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D59E56" w14:textId="77777777" w:rsidR="00A36BDA" w:rsidRDefault="00A36BDA">
      <w:pPr>
        <w:spacing w:before="5"/>
        <w:rPr>
          <w:rFonts w:ascii="Times New Roman" w:eastAsia="Times New Roman" w:hAnsi="Times New Roman" w:cs="Times New Roman"/>
          <w:sz w:val="11"/>
          <w:szCs w:val="11"/>
        </w:rPr>
      </w:pPr>
    </w:p>
    <w:p w14:paraId="5D28373C" w14:textId="77777777" w:rsidR="00A36BDA" w:rsidRPr="00AC11BC" w:rsidRDefault="002932E7">
      <w:pPr>
        <w:pStyle w:val="Heading3"/>
        <w:spacing w:before="77"/>
        <w:ind w:left="1205" w:right="1205"/>
        <w:jc w:val="center"/>
        <w:rPr>
          <w:b w:val="0"/>
          <w:bCs w:val="0"/>
        </w:rPr>
      </w:pPr>
      <w:r w:rsidRPr="00AC11BC">
        <w:t>SOLICITATION/RFP INFORMATION</w:t>
      </w:r>
      <w:r w:rsidRPr="00AC11BC">
        <w:rPr>
          <w:spacing w:val="-13"/>
        </w:rPr>
        <w:t xml:space="preserve"> </w:t>
      </w:r>
      <w:r w:rsidRPr="00AC11BC">
        <w:t>REQUIREMENTS</w:t>
      </w:r>
    </w:p>
    <w:p w14:paraId="6ADBEB83" w14:textId="77777777" w:rsidR="00A36BDA" w:rsidRPr="00AC11BC" w:rsidRDefault="00A36BDA">
      <w:pPr>
        <w:spacing w:before="9"/>
        <w:rPr>
          <w:rFonts w:ascii="Garamond" w:eastAsia="Garamond" w:hAnsi="Garamond" w:cs="Garamond"/>
          <w:b/>
          <w:bCs/>
          <w:sz w:val="23"/>
          <w:szCs w:val="23"/>
        </w:rPr>
      </w:pPr>
    </w:p>
    <w:p w14:paraId="11E6DDF4" w14:textId="77777777" w:rsidR="00C6651F" w:rsidRPr="00AC11BC" w:rsidRDefault="002932E7" w:rsidP="00C6651F">
      <w:pPr>
        <w:ind w:left="1948" w:right="1945"/>
        <w:jc w:val="center"/>
        <w:rPr>
          <w:rFonts w:ascii="Garamond"/>
          <w:b/>
          <w:sz w:val="24"/>
        </w:rPr>
      </w:pPr>
      <w:r w:rsidRPr="00AC11BC">
        <w:rPr>
          <w:rFonts w:ascii="Garamond"/>
          <w:b/>
          <w:sz w:val="24"/>
        </w:rPr>
        <w:t>REQUEST FOR</w:t>
      </w:r>
      <w:r w:rsidR="00C6651F" w:rsidRPr="00AC11BC">
        <w:rPr>
          <w:rFonts w:ascii="Garamond"/>
          <w:b/>
          <w:sz w:val="24"/>
        </w:rPr>
        <w:t xml:space="preserve"> </w:t>
      </w:r>
    </w:p>
    <w:p w14:paraId="60DD99B4" w14:textId="77777777" w:rsidR="00A36BDA" w:rsidRPr="00AC11BC" w:rsidRDefault="002932E7" w:rsidP="00C6651F">
      <w:pPr>
        <w:ind w:left="1948" w:right="1945"/>
        <w:jc w:val="center"/>
        <w:rPr>
          <w:rFonts w:ascii="Garamond" w:eastAsia="Garamond" w:hAnsi="Garamond" w:cs="Garamond"/>
          <w:sz w:val="24"/>
          <w:szCs w:val="24"/>
        </w:rPr>
      </w:pPr>
      <w:r w:rsidRPr="00AC11BC">
        <w:rPr>
          <w:rFonts w:ascii="Garamond"/>
          <w:b/>
          <w:sz w:val="24"/>
        </w:rPr>
        <w:t>CONSTRUCTION</w:t>
      </w:r>
      <w:r w:rsidR="00C6651F" w:rsidRPr="00AC11BC">
        <w:rPr>
          <w:rFonts w:ascii="Garamond"/>
          <w:b/>
          <w:sz w:val="24"/>
        </w:rPr>
        <w:t xml:space="preserve"> </w:t>
      </w:r>
      <w:r w:rsidRPr="00AC11BC">
        <w:rPr>
          <w:rFonts w:ascii="Garamond"/>
          <w:b/>
          <w:sz w:val="24"/>
        </w:rPr>
        <w:t>MANAGEMENT</w:t>
      </w:r>
      <w:r w:rsidR="00C6651F" w:rsidRPr="00AC11BC">
        <w:rPr>
          <w:rFonts w:ascii="Garamond"/>
          <w:b/>
          <w:sz w:val="24"/>
        </w:rPr>
        <w:t xml:space="preserve"> </w:t>
      </w:r>
      <w:r w:rsidRPr="00AC11BC">
        <w:rPr>
          <w:rFonts w:ascii="Garamond"/>
          <w:b/>
          <w:sz w:val="24"/>
        </w:rPr>
        <w:t>AT</w:t>
      </w:r>
      <w:r w:rsidRPr="00AC11BC">
        <w:rPr>
          <w:rFonts w:ascii="Garamond"/>
          <w:b/>
          <w:spacing w:val="-11"/>
          <w:sz w:val="24"/>
        </w:rPr>
        <w:t xml:space="preserve"> </w:t>
      </w:r>
      <w:r w:rsidRPr="00AC11BC">
        <w:rPr>
          <w:rFonts w:ascii="Garamond"/>
          <w:b/>
          <w:sz w:val="24"/>
        </w:rPr>
        <w:t>RISK</w:t>
      </w:r>
      <w:r w:rsidR="00C6651F" w:rsidRPr="00AC11BC">
        <w:rPr>
          <w:rFonts w:ascii="Garamond" w:eastAsia="Garamond" w:hAnsi="Garamond" w:cs="Garamond"/>
          <w:sz w:val="24"/>
          <w:szCs w:val="24"/>
        </w:rPr>
        <w:t xml:space="preserve"> </w:t>
      </w:r>
      <w:r w:rsidRPr="00AC11BC">
        <w:rPr>
          <w:rFonts w:ascii="Garamond"/>
          <w:b/>
          <w:sz w:val="24"/>
        </w:rPr>
        <w:t>PROPOSALS TWO STEP</w:t>
      </w:r>
      <w:r w:rsidRPr="00AC11BC">
        <w:rPr>
          <w:rFonts w:ascii="Garamond"/>
          <w:b/>
          <w:spacing w:val="-9"/>
          <w:sz w:val="24"/>
        </w:rPr>
        <w:t xml:space="preserve"> </w:t>
      </w:r>
      <w:r w:rsidRPr="00AC11BC">
        <w:rPr>
          <w:rFonts w:ascii="Garamond"/>
          <w:b/>
          <w:sz w:val="24"/>
        </w:rPr>
        <w:t>PROCESS</w:t>
      </w:r>
    </w:p>
    <w:p w14:paraId="305E73D8" w14:textId="77777777" w:rsidR="00A36BDA" w:rsidRPr="00AC11BC" w:rsidRDefault="00A36BDA">
      <w:pPr>
        <w:rPr>
          <w:rFonts w:ascii="Garamond" w:eastAsia="Garamond" w:hAnsi="Garamond" w:cs="Garamond"/>
          <w:b/>
          <w:bCs/>
          <w:sz w:val="24"/>
          <w:szCs w:val="24"/>
        </w:rPr>
      </w:pPr>
    </w:p>
    <w:p w14:paraId="328EFD10" w14:textId="77777777" w:rsidR="00A36BDA" w:rsidRPr="00AC11BC" w:rsidRDefault="00A36BDA">
      <w:pPr>
        <w:rPr>
          <w:rFonts w:ascii="Garamond" w:eastAsia="Garamond" w:hAnsi="Garamond" w:cs="Garamond"/>
          <w:b/>
          <w:bCs/>
          <w:sz w:val="24"/>
          <w:szCs w:val="24"/>
        </w:rPr>
      </w:pPr>
    </w:p>
    <w:p w14:paraId="328F0F41" w14:textId="77777777" w:rsidR="00A36BDA" w:rsidRPr="00AC11BC" w:rsidRDefault="00A36BDA">
      <w:pPr>
        <w:spacing w:before="6"/>
        <w:rPr>
          <w:rFonts w:ascii="Garamond" w:eastAsia="Garamond" w:hAnsi="Garamond" w:cs="Garamond"/>
          <w:b/>
          <w:bCs/>
          <w:sz w:val="23"/>
          <w:szCs w:val="23"/>
        </w:rPr>
      </w:pPr>
    </w:p>
    <w:p w14:paraId="3548EC2F" w14:textId="77777777" w:rsidR="00A36BDA" w:rsidRPr="00AC11BC" w:rsidRDefault="002932E7">
      <w:pPr>
        <w:ind w:left="1205" w:right="1203"/>
        <w:jc w:val="center"/>
        <w:rPr>
          <w:rFonts w:ascii="Garamond" w:eastAsia="Garamond" w:hAnsi="Garamond" w:cs="Garamond"/>
          <w:sz w:val="24"/>
          <w:szCs w:val="24"/>
        </w:rPr>
      </w:pPr>
      <w:r w:rsidRPr="00AC11BC">
        <w:rPr>
          <w:rFonts w:ascii="Garamond"/>
          <w:b/>
          <w:sz w:val="24"/>
        </w:rPr>
        <w:t>FOR</w:t>
      </w:r>
    </w:p>
    <w:p w14:paraId="49998A0F" w14:textId="77777777" w:rsidR="00A36BDA" w:rsidRPr="00AC11BC" w:rsidRDefault="00A36BDA">
      <w:pPr>
        <w:rPr>
          <w:rFonts w:ascii="Garamond" w:eastAsia="Garamond" w:hAnsi="Garamond" w:cs="Garamond"/>
          <w:b/>
          <w:bCs/>
          <w:sz w:val="24"/>
          <w:szCs w:val="24"/>
        </w:rPr>
      </w:pPr>
    </w:p>
    <w:p w14:paraId="22524A20" w14:textId="77777777" w:rsidR="00A36BDA" w:rsidRPr="00AC11BC" w:rsidRDefault="00A36BDA">
      <w:pPr>
        <w:spacing w:before="7"/>
        <w:rPr>
          <w:rFonts w:ascii="Garamond" w:eastAsia="Garamond" w:hAnsi="Garamond" w:cs="Garamond"/>
          <w:b/>
          <w:bCs/>
          <w:sz w:val="23"/>
          <w:szCs w:val="23"/>
        </w:rPr>
      </w:pPr>
    </w:p>
    <w:p w14:paraId="49F27DF3" w14:textId="51885FFB" w:rsidR="00A36BDA" w:rsidRPr="00AC11BC" w:rsidRDefault="00784E51">
      <w:pPr>
        <w:ind w:left="1205" w:right="1202"/>
        <w:jc w:val="center"/>
        <w:rPr>
          <w:rFonts w:ascii="Garamond" w:eastAsia="Garamond" w:hAnsi="Garamond" w:cs="Garamond"/>
          <w:sz w:val="28"/>
          <w:szCs w:val="28"/>
        </w:rPr>
      </w:pPr>
      <w:r w:rsidRPr="00AC11BC">
        <w:rPr>
          <w:rFonts w:ascii="Garamond"/>
          <w:b/>
          <w:sz w:val="28"/>
        </w:rPr>
        <w:t>Denison</w:t>
      </w:r>
      <w:r w:rsidR="002932E7" w:rsidRPr="00AC11BC">
        <w:rPr>
          <w:rFonts w:ascii="Garamond"/>
          <w:b/>
          <w:sz w:val="28"/>
        </w:rPr>
        <w:t xml:space="preserve"> ISD </w:t>
      </w:r>
      <w:r w:rsidRPr="00AC11BC">
        <w:rPr>
          <w:rFonts w:ascii="Garamond"/>
          <w:b/>
          <w:sz w:val="28"/>
        </w:rPr>
        <w:t>2019</w:t>
      </w:r>
      <w:r w:rsidR="002932E7" w:rsidRPr="00AC11BC">
        <w:rPr>
          <w:rFonts w:ascii="Garamond"/>
          <w:b/>
          <w:sz w:val="28"/>
        </w:rPr>
        <w:t xml:space="preserve"> Bond Program</w:t>
      </w:r>
      <w:r w:rsidR="002932E7" w:rsidRPr="00AC11BC">
        <w:rPr>
          <w:rFonts w:ascii="Garamond"/>
          <w:b/>
          <w:spacing w:val="-49"/>
          <w:sz w:val="28"/>
        </w:rPr>
        <w:t xml:space="preserve"> </w:t>
      </w:r>
      <w:r w:rsidR="002932E7" w:rsidRPr="00AC11BC">
        <w:rPr>
          <w:rFonts w:ascii="Garamond"/>
          <w:b/>
          <w:sz w:val="28"/>
        </w:rPr>
        <w:t>Projects</w:t>
      </w:r>
    </w:p>
    <w:p w14:paraId="76D6A253" w14:textId="77777777" w:rsidR="00A36BDA" w:rsidRPr="00AC11BC" w:rsidRDefault="00A36BDA">
      <w:pPr>
        <w:rPr>
          <w:rFonts w:ascii="Garamond" w:eastAsia="Garamond" w:hAnsi="Garamond" w:cs="Garamond"/>
          <w:b/>
          <w:bCs/>
          <w:sz w:val="28"/>
          <w:szCs w:val="28"/>
        </w:rPr>
      </w:pPr>
    </w:p>
    <w:p w14:paraId="231E3C32" w14:textId="77777777" w:rsidR="00A36BDA" w:rsidRPr="00AC11BC" w:rsidRDefault="002932E7">
      <w:pPr>
        <w:pStyle w:val="Heading3"/>
        <w:spacing w:before="223" w:line="269" w:lineRule="exact"/>
        <w:ind w:left="1205" w:right="1201"/>
        <w:jc w:val="center"/>
        <w:rPr>
          <w:b w:val="0"/>
          <w:bCs w:val="0"/>
        </w:rPr>
      </w:pPr>
      <w:r w:rsidRPr="00AC11BC">
        <w:t>FOR</w:t>
      </w:r>
      <w:r w:rsidRPr="00AC11BC">
        <w:rPr>
          <w:spacing w:val="-4"/>
        </w:rPr>
        <w:t xml:space="preserve"> </w:t>
      </w:r>
      <w:r w:rsidRPr="00AC11BC">
        <w:t>THE</w:t>
      </w:r>
    </w:p>
    <w:p w14:paraId="59F80F52" w14:textId="0672C68B" w:rsidR="00A36BDA" w:rsidRPr="00AC11BC" w:rsidRDefault="00784E51">
      <w:pPr>
        <w:spacing w:line="269" w:lineRule="exact"/>
        <w:ind w:left="1880"/>
        <w:rPr>
          <w:rFonts w:ascii="Garamond" w:eastAsia="Garamond" w:hAnsi="Garamond" w:cs="Garamond"/>
          <w:sz w:val="24"/>
          <w:szCs w:val="24"/>
        </w:rPr>
      </w:pPr>
      <w:r w:rsidRPr="00AC11BC">
        <w:rPr>
          <w:rFonts w:ascii="Garamond"/>
          <w:b/>
          <w:sz w:val="24"/>
        </w:rPr>
        <w:t>DENISON</w:t>
      </w:r>
      <w:r w:rsidR="002932E7" w:rsidRPr="00AC11BC">
        <w:rPr>
          <w:rFonts w:ascii="Garamond"/>
          <w:b/>
          <w:sz w:val="24"/>
        </w:rPr>
        <w:t xml:space="preserve"> INDEPENDENT SCHOOL</w:t>
      </w:r>
      <w:r w:rsidR="002932E7" w:rsidRPr="00AC11BC">
        <w:rPr>
          <w:rFonts w:ascii="Garamond"/>
          <w:b/>
          <w:spacing w:val="-13"/>
          <w:sz w:val="24"/>
        </w:rPr>
        <w:t xml:space="preserve"> </w:t>
      </w:r>
      <w:r w:rsidR="002932E7" w:rsidRPr="00AC11BC">
        <w:rPr>
          <w:rFonts w:ascii="Garamond"/>
          <w:b/>
          <w:sz w:val="24"/>
        </w:rPr>
        <w:t>DISTRICT</w:t>
      </w:r>
    </w:p>
    <w:p w14:paraId="1C70AFBB" w14:textId="74AA7AAA" w:rsidR="00A36BDA" w:rsidRPr="00AC11BC" w:rsidRDefault="00784E51">
      <w:pPr>
        <w:spacing w:line="269" w:lineRule="exact"/>
        <w:ind w:left="1205" w:right="1201"/>
        <w:jc w:val="center"/>
        <w:rPr>
          <w:rFonts w:ascii="Garamond" w:eastAsia="Garamond" w:hAnsi="Garamond" w:cs="Garamond"/>
          <w:sz w:val="24"/>
          <w:szCs w:val="24"/>
        </w:rPr>
      </w:pPr>
      <w:r w:rsidRPr="00AC11BC">
        <w:rPr>
          <w:rFonts w:ascii="Garamond"/>
          <w:b/>
          <w:sz w:val="24"/>
        </w:rPr>
        <w:t>DENISON</w:t>
      </w:r>
      <w:r w:rsidR="002932E7" w:rsidRPr="00AC11BC">
        <w:rPr>
          <w:rFonts w:ascii="Garamond"/>
          <w:b/>
          <w:sz w:val="24"/>
        </w:rPr>
        <w:t>,</w:t>
      </w:r>
      <w:r w:rsidR="002932E7" w:rsidRPr="00AC11BC">
        <w:rPr>
          <w:rFonts w:ascii="Garamond"/>
          <w:b/>
          <w:spacing w:val="1"/>
          <w:sz w:val="24"/>
        </w:rPr>
        <w:t xml:space="preserve"> </w:t>
      </w:r>
      <w:r w:rsidR="002932E7" w:rsidRPr="00AC11BC">
        <w:rPr>
          <w:rFonts w:ascii="Garamond"/>
          <w:b/>
          <w:sz w:val="24"/>
        </w:rPr>
        <w:t>TEXAS</w:t>
      </w:r>
    </w:p>
    <w:p w14:paraId="2A1264D6" w14:textId="77777777" w:rsidR="00A36BDA" w:rsidRPr="00AC11BC" w:rsidRDefault="00A36BDA">
      <w:pPr>
        <w:rPr>
          <w:rFonts w:ascii="Garamond" w:eastAsia="Garamond" w:hAnsi="Garamond" w:cs="Garamond"/>
          <w:b/>
          <w:bCs/>
          <w:sz w:val="24"/>
          <w:szCs w:val="24"/>
        </w:rPr>
      </w:pPr>
    </w:p>
    <w:p w14:paraId="1EB33FA9" w14:textId="77777777" w:rsidR="00A36BDA" w:rsidRPr="00AC11BC" w:rsidRDefault="00A36BDA">
      <w:pPr>
        <w:rPr>
          <w:rFonts w:ascii="Garamond" w:eastAsia="Garamond" w:hAnsi="Garamond" w:cs="Garamond"/>
          <w:b/>
          <w:bCs/>
          <w:sz w:val="24"/>
          <w:szCs w:val="24"/>
        </w:rPr>
      </w:pPr>
    </w:p>
    <w:p w14:paraId="5D9DE8AC" w14:textId="77777777" w:rsidR="00A36BDA" w:rsidRPr="00AC11BC" w:rsidRDefault="00A36BDA">
      <w:pPr>
        <w:spacing w:before="6"/>
        <w:rPr>
          <w:rFonts w:ascii="Garamond" w:eastAsia="Garamond" w:hAnsi="Garamond" w:cs="Garamond"/>
          <w:b/>
          <w:bCs/>
          <w:sz w:val="23"/>
          <w:szCs w:val="23"/>
        </w:rPr>
      </w:pPr>
    </w:p>
    <w:p w14:paraId="0DF3E3C2" w14:textId="77777777" w:rsidR="00A36BDA" w:rsidRPr="00AC11BC" w:rsidRDefault="002932E7">
      <w:pPr>
        <w:ind w:left="1205" w:right="1205"/>
        <w:jc w:val="center"/>
        <w:rPr>
          <w:rFonts w:ascii="Garamond" w:eastAsia="Garamond" w:hAnsi="Garamond" w:cs="Garamond"/>
          <w:sz w:val="24"/>
          <w:szCs w:val="24"/>
        </w:rPr>
      </w:pPr>
      <w:r w:rsidRPr="00AC11BC">
        <w:rPr>
          <w:rFonts w:ascii="Garamond"/>
          <w:b/>
          <w:sz w:val="24"/>
        </w:rPr>
        <w:t>STEP</w:t>
      </w:r>
      <w:r w:rsidRPr="00AC11BC">
        <w:rPr>
          <w:rFonts w:ascii="Garamond"/>
          <w:b/>
          <w:spacing w:val="-3"/>
          <w:sz w:val="24"/>
        </w:rPr>
        <w:t xml:space="preserve"> </w:t>
      </w:r>
      <w:r w:rsidRPr="00AC11BC">
        <w:rPr>
          <w:rFonts w:ascii="Garamond"/>
          <w:b/>
          <w:sz w:val="24"/>
        </w:rPr>
        <w:t>II</w:t>
      </w:r>
    </w:p>
    <w:p w14:paraId="607531B6" w14:textId="77777777" w:rsidR="00A36BDA" w:rsidRPr="00AC11BC" w:rsidRDefault="00A36BDA">
      <w:pPr>
        <w:rPr>
          <w:rFonts w:ascii="Garamond" w:eastAsia="Garamond" w:hAnsi="Garamond" w:cs="Garamond"/>
          <w:b/>
          <w:bCs/>
          <w:sz w:val="24"/>
          <w:szCs w:val="24"/>
        </w:rPr>
      </w:pPr>
    </w:p>
    <w:p w14:paraId="0B0101B7" w14:textId="77777777" w:rsidR="00A36BDA" w:rsidRPr="00AC11BC" w:rsidRDefault="00A36BDA">
      <w:pPr>
        <w:spacing w:before="8"/>
        <w:rPr>
          <w:rFonts w:ascii="Garamond" w:eastAsia="Garamond" w:hAnsi="Garamond" w:cs="Garamond"/>
          <w:b/>
          <w:bCs/>
          <w:sz w:val="23"/>
          <w:szCs w:val="23"/>
        </w:rPr>
      </w:pPr>
    </w:p>
    <w:p w14:paraId="40AB80DA" w14:textId="77777777" w:rsidR="00A36BDA" w:rsidRPr="00AC11BC" w:rsidRDefault="002932E7">
      <w:pPr>
        <w:spacing w:line="269" w:lineRule="exact"/>
        <w:ind w:left="1205" w:right="1203"/>
        <w:jc w:val="center"/>
        <w:rPr>
          <w:rFonts w:ascii="Garamond" w:eastAsia="Garamond" w:hAnsi="Garamond" w:cs="Garamond"/>
          <w:sz w:val="24"/>
          <w:szCs w:val="24"/>
        </w:rPr>
      </w:pPr>
      <w:r w:rsidRPr="00AC11BC">
        <w:rPr>
          <w:rFonts w:ascii="Garamond"/>
          <w:b/>
          <w:sz w:val="24"/>
        </w:rPr>
        <w:t>Corgan Associates,</w:t>
      </w:r>
      <w:r w:rsidRPr="00AC11BC">
        <w:rPr>
          <w:rFonts w:ascii="Garamond"/>
          <w:b/>
          <w:spacing w:val="-8"/>
          <w:sz w:val="24"/>
        </w:rPr>
        <w:t xml:space="preserve"> </w:t>
      </w:r>
      <w:r w:rsidRPr="00AC11BC">
        <w:rPr>
          <w:rFonts w:ascii="Garamond"/>
          <w:b/>
          <w:sz w:val="24"/>
        </w:rPr>
        <w:t>Inc.</w:t>
      </w:r>
    </w:p>
    <w:p w14:paraId="0E7B0DF4" w14:textId="77777777" w:rsidR="00A36BDA" w:rsidRPr="00AC11BC" w:rsidRDefault="002932E7">
      <w:pPr>
        <w:spacing w:line="269" w:lineRule="exact"/>
        <w:ind w:left="1205" w:right="1200"/>
        <w:jc w:val="center"/>
        <w:rPr>
          <w:rFonts w:ascii="Garamond" w:eastAsia="Garamond" w:hAnsi="Garamond" w:cs="Garamond"/>
          <w:sz w:val="24"/>
          <w:szCs w:val="24"/>
        </w:rPr>
      </w:pPr>
      <w:r w:rsidRPr="00AC11BC">
        <w:rPr>
          <w:rFonts w:ascii="Garamond"/>
          <w:b/>
          <w:sz w:val="24"/>
        </w:rPr>
        <w:t>401 North</w:t>
      </w:r>
      <w:r w:rsidRPr="00AC11BC">
        <w:rPr>
          <w:rFonts w:ascii="Garamond"/>
          <w:b/>
          <w:spacing w:val="-7"/>
          <w:sz w:val="24"/>
        </w:rPr>
        <w:t xml:space="preserve"> </w:t>
      </w:r>
      <w:r w:rsidRPr="00AC11BC">
        <w:rPr>
          <w:rFonts w:ascii="Garamond"/>
          <w:b/>
          <w:sz w:val="24"/>
        </w:rPr>
        <w:t>Houston</w:t>
      </w:r>
    </w:p>
    <w:p w14:paraId="21D30C8E" w14:textId="77777777" w:rsidR="00A36BDA" w:rsidRPr="00AC11BC" w:rsidRDefault="002932E7">
      <w:pPr>
        <w:spacing w:line="269" w:lineRule="exact"/>
        <w:ind w:left="1205" w:right="1203"/>
        <w:jc w:val="center"/>
        <w:rPr>
          <w:rFonts w:ascii="Garamond" w:eastAsia="Garamond" w:hAnsi="Garamond" w:cs="Garamond"/>
          <w:sz w:val="24"/>
          <w:szCs w:val="24"/>
        </w:rPr>
      </w:pPr>
      <w:r w:rsidRPr="00AC11BC">
        <w:rPr>
          <w:rFonts w:ascii="Garamond"/>
          <w:b/>
          <w:sz w:val="24"/>
        </w:rPr>
        <w:t>Dallas, Texas</w:t>
      </w:r>
      <w:r w:rsidRPr="00AC11BC">
        <w:rPr>
          <w:rFonts w:ascii="Garamond"/>
          <w:b/>
          <w:spacing w:val="-6"/>
          <w:sz w:val="24"/>
        </w:rPr>
        <w:t xml:space="preserve"> </w:t>
      </w:r>
      <w:r w:rsidRPr="00AC11BC">
        <w:rPr>
          <w:rFonts w:ascii="Garamond"/>
          <w:b/>
          <w:sz w:val="24"/>
        </w:rPr>
        <w:t>75202</w:t>
      </w:r>
    </w:p>
    <w:p w14:paraId="38955EEE" w14:textId="77777777" w:rsidR="00A36BDA" w:rsidRPr="00AC11BC" w:rsidRDefault="00A36BDA">
      <w:pPr>
        <w:rPr>
          <w:rFonts w:ascii="Garamond" w:eastAsia="Garamond" w:hAnsi="Garamond" w:cs="Garamond"/>
          <w:b/>
          <w:bCs/>
          <w:sz w:val="24"/>
          <w:szCs w:val="24"/>
        </w:rPr>
      </w:pPr>
    </w:p>
    <w:p w14:paraId="5567A4E7" w14:textId="77777777" w:rsidR="00A36BDA" w:rsidRPr="00AC11BC" w:rsidRDefault="00A36BDA">
      <w:pPr>
        <w:rPr>
          <w:rFonts w:ascii="Garamond" w:eastAsia="Garamond" w:hAnsi="Garamond" w:cs="Garamond"/>
          <w:b/>
          <w:bCs/>
          <w:sz w:val="24"/>
          <w:szCs w:val="24"/>
        </w:rPr>
      </w:pPr>
    </w:p>
    <w:p w14:paraId="042E26F6" w14:textId="77777777" w:rsidR="00A36BDA" w:rsidRPr="00AC11BC" w:rsidRDefault="00A36BDA">
      <w:pPr>
        <w:rPr>
          <w:rFonts w:ascii="Garamond" w:eastAsia="Garamond" w:hAnsi="Garamond" w:cs="Garamond"/>
          <w:b/>
          <w:bCs/>
          <w:sz w:val="24"/>
          <w:szCs w:val="24"/>
        </w:rPr>
      </w:pPr>
    </w:p>
    <w:p w14:paraId="79995433" w14:textId="77777777" w:rsidR="00A36BDA" w:rsidRPr="00AC11BC" w:rsidRDefault="00A36BDA">
      <w:pPr>
        <w:rPr>
          <w:rFonts w:ascii="Garamond" w:eastAsia="Garamond" w:hAnsi="Garamond" w:cs="Garamond"/>
          <w:b/>
          <w:bCs/>
          <w:sz w:val="24"/>
          <w:szCs w:val="24"/>
        </w:rPr>
      </w:pPr>
    </w:p>
    <w:p w14:paraId="0A402882" w14:textId="77777777" w:rsidR="00A36BDA" w:rsidRPr="00AC11BC" w:rsidRDefault="00A36BDA">
      <w:pPr>
        <w:rPr>
          <w:rFonts w:ascii="Garamond" w:eastAsia="Garamond" w:hAnsi="Garamond" w:cs="Garamond"/>
          <w:b/>
          <w:bCs/>
          <w:sz w:val="24"/>
          <w:szCs w:val="24"/>
        </w:rPr>
      </w:pPr>
    </w:p>
    <w:p w14:paraId="5A5EBFFE" w14:textId="77777777" w:rsidR="00A36BDA" w:rsidRPr="00AC11BC" w:rsidRDefault="00A36BDA">
      <w:pPr>
        <w:rPr>
          <w:rFonts w:ascii="Garamond" w:eastAsia="Garamond" w:hAnsi="Garamond" w:cs="Garamond"/>
          <w:b/>
          <w:bCs/>
          <w:sz w:val="24"/>
          <w:szCs w:val="24"/>
        </w:rPr>
      </w:pPr>
    </w:p>
    <w:p w14:paraId="7FF85906" w14:textId="77777777" w:rsidR="00A36BDA" w:rsidRPr="00AC11BC" w:rsidRDefault="00A36BDA">
      <w:pPr>
        <w:rPr>
          <w:rFonts w:ascii="Garamond" w:eastAsia="Garamond" w:hAnsi="Garamond" w:cs="Garamond"/>
          <w:b/>
          <w:bCs/>
          <w:sz w:val="24"/>
          <w:szCs w:val="24"/>
        </w:rPr>
      </w:pPr>
    </w:p>
    <w:p w14:paraId="757C2EA4" w14:textId="77777777" w:rsidR="00A36BDA" w:rsidRPr="00AC11BC" w:rsidRDefault="00A36BDA">
      <w:pPr>
        <w:rPr>
          <w:rFonts w:ascii="Garamond" w:eastAsia="Garamond" w:hAnsi="Garamond" w:cs="Garamond"/>
          <w:b/>
          <w:bCs/>
          <w:sz w:val="24"/>
          <w:szCs w:val="24"/>
        </w:rPr>
      </w:pPr>
    </w:p>
    <w:p w14:paraId="38164656" w14:textId="77777777" w:rsidR="00A36BDA" w:rsidRPr="00AC11BC" w:rsidRDefault="00A36BDA">
      <w:pPr>
        <w:rPr>
          <w:rFonts w:ascii="Garamond" w:eastAsia="Garamond" w:hAnsi="Garamond" w:cs="Garamond"/>
          <w:b/>
          <w:bCs/>
          <w:sz w:val="24"/>
          <w:szCs w:val="24"/>
        </w:rPr>
      </w:pPr>
    </w:p>
    <w:p w14:paraId="4995155A" w14:textId="77777777" w:rsidR="00A36BDA" w:rsidRPr="00AC11BC" w:rsidRDefault="00A36BDA">
      <w:pPr>
        <w:rPr>
          <w:rFonts w:ascii="Garamond" w:eastAsia="Garamond" w:hAnsi="Garamond" w:cs="Garamond"/>
          <w:b/>
          <w:bCs/>
          <w:sz w:val="24"/>
          <w:szCs w:val="24"/>
        </w:rPr>
      </w:pPr>
    </w:p>
    <w:p w14:paraId="7760FBCD" w14:textId="77777777" w:rsidR="00A36BDA" w:rsidRPr="00AC11BC" w:rsidRDefault="00A36BDA">
      <w:pPr>
        <w:rPr>
          <w:rFonts w:ascii="Garamond" w:eastAsia="Garamond" w:hAnsi="Garamond" w:cs="Garamond"/>
          <w:b/>
          <w:bCs/>
          <w:sz w:val="24"/>
          <w:szCs w:val="24"/>
        </w:rPr>
      </w:pPr>
    </w:p>
    <w:p w14:paraId="5EA8ED11" w14:textId="77777777" w:rsidR="00A36BDA" w:rsidRPr="00AC11BC" w:rsidRDefault="00A36BDA">
      <w:pPr>
        <w:rPr>
          <w:rFonts w:ascii="Garamond" w:eastAsia="Garamond" w:hAnsi="Garamond" w:cs="Garamond"/>
          <w:b/>
          <w:bCs/>
          <w:sz w:val="24"/>
          <w:szCs w:val="24"/>
        </w:rPr>
      </w:pPr>
    </w:p>
    <w:p w14:paraId="119BA049" w14:textId="77777777" w:rsidR="00A36BDA" w:rsidRPr="00AC11BC" w:rsidRDefault="00A36BDA">
      <w:pPr>
        <w:spacing w:before="6"/>
        <w:rPr>
          <w:rFonts w:ascii="Garamond" w:eastAsia="Garamond" w:hAnsi="Garamond" w:cs="Garamond"/>
          <w:b/>
          <w:bCs/>
        </w:rPr>
      </w:pPr>
    </w:p>
    <w:p w14:paraId="1A60D4B5" w14:textId="11EA7902" w:rsidR="00A36BDA" w:rsidRPr="00AC11BC" w:rsidRDefault="00784E51">
      <w:pPr>
        <w:ind w:left="1205" w:right="1205"/>
        <w:jc w:val="center"/>
        <w:rPr>
          <w:rFonts w:ascii="Garamond"/>
          <w:b/>
          <w:sz w:val="24"/>
        </w:rPr>
      </w:pPr>
      <w:r w:rsidRPr="00AC11BC">
        <w:rPr>
          <w:rFonts w:ascii="Garamond"/>
          <w:b/>
          <w:sz w:val="24"/>
        </w:rPr>
        <w:t>January</w:t>
      </w:r>
      <w:r w:rsidR="002932E7" w:rsidRPr="00AC11BC">
        <w:rPr>
          <w:rFonts w:ascii="Garamond"/>
          <w:b/>
          <w:sz w:val="24"/>
        </w:rPr>
        <w:t xml:space="preserve"> </w:t>
      </w:r>
      <w:r w:rsidRPr="00AC11BC">
        <w:rPr>
          <w:rFonts w:ascii="Garamond"/>
          <w:b/>
          <w:sz w:val="24"/>
        </w:rPr>
        <w:t>21</w:t>
      </w:r>
      <w:r w:rsidR="002932E7" w:rsidRPr="00AC11BC">
        <w:rPr>
          <w:rFonts w:ascii="Garamond"/>
          <w:b/>
          <w:sz w:val="24"/>
        </w:rPr>
        <w:t>,</w:t>
      </w:r>
      <w:r w:rsidR="002932E7" w:rsidRPr="00AC11BC">
        <w:rPr>
          <w:rFonts w:ascii="Garamond"/>
          <w:b/>
          <w:spacing w:val="-9"/>
          <w:sz w:val="24"/>
        </w:rPr>
        <w:t xml:space="preserve"> </w:t>
      </w:r>
      <w:r w:rsidR="002932E7" w:rsidRPr="00AC11BC">
        <w:rPr>
          <w:rFonts w:ascii="Garamond"/>
          <w:b/>
          <w:sz w:val="24"/>
        </w:rPr>
        <w:t>20</w:t>
      </w:r>
      <w:r w:rsidRPr="00AC11BC">
        <w:rPr>
          <w:rFonts w:ascii="Garamond"/>
          <w:b/>
          <w:sz w:val="24"/>
        </w:rPr>
        <w:t>20</w:t>
      </w:r>
    </w:p>
    <w:p w14:paraId="0FCCE279" w14:textId="77777777" w:rsidR="00CC42DA" w:rsidRPr="00AC11BC" w:rsidRDefault="00CC42DA">
      <w:pPr>
        <w:ind w:left="1205" w:right="1205"/>
        <w:jc w:val="center"/>
        <w:rPr>
          <w:rFonts w:ascii="Garamond" w:eastAsia="Garamond" w:hAnsi="Garamond" w:cs="Garamond"/>
          <w:sz w:val="24"/>
          <w:szCs w:val="24"/>
        </w:rPr>
      </w:pPr>
    </w:p>
    <w:p w14:paraId="4218F0B5" w14:textId="77777777" w:rsidR="00CC42DA" w:rsidRPr="00AC11BC" w:rsidRDefault="00CC42DA">
      <w:pPr>
        <w:ind w:left="1205" w:right="1205"/>
        <w:jc w:val="center"/>
        <w:rPr>
          <w:rFonts w:ascii="Garamond" w:eastAsia="Garamond" w:hAnsi="Garamond" w:cs="Garamond"/>
          <w:sz w:val="24"/>
          <w:szCs w:val="24"/>
        </w:rPr>
      </w:pPr>
    </w:p>
    <w:p w14:paraId="51D724CC" w14:textId="77777777" w:rsidR="00A36BDA" w:rsidRPr="00AC11BC" w:rsidRDefault="00A36BDA">
      <w:pPr>
        <w:rPr>
          <w:rFonts w:ascii="Garamond" w:eastAsia="Garamond" w:hAnsi="Garamond" w:cs="Garamond"/>
          <w:b/>
          <w:bCs/>
          <w:sz w:val="24"/>
          <w:szCs w:val="24"/>
        </w:rPr>
      </w:pPr>
    </w:p>
    <w:p w14:paraId="45AB862B" w14:textId="77777777" w:rsidR="00C6651F" w:rsidRPr="00AC11BC" w:rsidRDefault="00C6651F">
      <w:pPr>
        <w:rPr>
          <w:rFonts w:ascii="Garamond" w:eastAsia="Garamond" w:hAnsi="Garamond" w:cs="Garamond"/>
          <w:b/>
          <w:bCs/>
          <w:sz w:val="24"/>
          <w:szCs w:val="24"/>
        </w:rPr>
      </w:pPr>
    </w:p>
    <w:p w14:paraId="6046F437" w14:textId="77777777" w:rsidR="00A36BDA" w:rsidRPr="00AC11BC" w:rsidRDefault="00A36BDA">
      <w:pPr>
        <w:spacing w:before="3"/>
        <w:rPr>
          <w:rFonts w:ascii="Garamond" w:eastAsia="Garamond" w:hAnsi="Garamond" w:cs="Garamond"/>
          <w:b/>
          <w:bCs/>
          <w:sz w:val="24"/>
          <w:szCs w:val="24"/>
        </w:rPr>
      </w:pPr>
    </w:p>
    <w:p w14:paraId="1D13BE98" w14:textId="77777777" w:rsidR="00A36BDA" w:rsidRPr="00AC11BC" w:rsidRDefault="002932E7">
      <w:pPr>
        <w:pStyle w:val="Heading3"/>
        <w:ind w:left="1205" w:right="1205"/>
        <w:jc w:val="center"/>
        <w:rPr>
          <w:rFonts w:ascii="Times New Roman" w:eastAsia="Times New Roman" w:hAnsi="Times New Roman" w:cs="Times New Roman"/>
          <w:b w:val="0"/>
          <w:bCs w:val="0"/>
        </w:rPr>
      </w:pPr>
      <w:bookmarkStart w:id="0" w:name="_TOC_250001"/>
      <w:r w:rsidRPr="00AC11BC">
        <w:rPr>
          <w:rFonts w:ascii="Times New Roman"/>
        </w:rPr>
        <w:lastRenderedPageBreak/>
        <w:t>TABLE OF</w:t>
      </w:r>
      <w:r w:rsidRPr="00AC11BC">
        <w:rPr>
          <w:rFonts w:ascii="Times New Roman"/>
          <w:spacing w:val="-4"/>
        </w:rPr>
        <w:t xml:space="preserve"> </w:t>
      </w:r>
      <w:r w:rsidRPr="00AC11BC">
        <w:rPr>
          <w:rFonts w:ascii="Times New Roman"/>
        </w:rPr>
        <w:t>CONTENTS</w:t>
      </w:r>
      <w:bookmarkEnd w:id="0"/>
    </w:p>
    <w:p w14:paraId="1983942E" w14:textId="77777777" w:rsidR="00A36BDA" w:rsidRPr="00AC11BC" w:rsidRDefault="002932E7">
      <w:pPr>
        <w:spacing w:before="46"/>
        <w:ind w:left="4413" w:right="4428"/>
        <w:jc w:val="center"/>
        <w:rPr>
          <w:rFonts w:ascii="Times New Roman" w:eastAsia="Times New Roman" w:hAnsi="Times New Roman" w:cs="Times New Roman"/>
          <w:sz w:val="24"/>
          <w:szCs w:val="24"/>
        </w:rPr>
      </w:pPr>
      <w:r w:rsidRPr="00AC11BC">
        <w:rPr>
          <w:rFonts w:ascii="Times New Roman"/>
          <w:b/>
          <w:sz w:val="24"/>
        </w:rPr>
        <w:t>Step</w:t>
      </w:r>
      <w:r w:rsidRPr="00AC11BC">
        <w:rPr>
          <w:rFonts w:ascii="Times New Roman"/>
          <w:b/>
          <w:spacing w:val="-2"/>
          <w:sz w:val="24"/>
        </w:rPr>
        <w:t xml:space="preserve"> </w:t>
      </w:r>
      <w:r w:rsidRPr="00AC11BC">
        <w:rPr>
          <w:rFonts w:ascii="Times New Roman"/>
          <w:b/>
          <w:sz w:val="24"/>
        </w:rPr>
        <w:t>II</w:t>
      </w:r>
    </w:p>
    <w:p w14:paraId="67D85CB6" w14:textId="77777777" w:rsidR="00A36BDA" w:rsidRPr="00AC11BC" w:rsidRDefault="002932E7">
      <w:pPr>
        <w:pStyle w:val="BodyText"/>
        <w:ind w:left="0" w:right="234"/>
        <w:jc w:val="right"/>
      </w:pPr>
      <w:r w:rsidRPr="00AC11BC">
        <w:t>Page #</w:t>
      </w:r>
    </w:p>
    <w:p w14:paraId="72698E34" w14:textId="77777777" w:rsidR="00A36BDA" w:rsidRPr="00AC11BC" w:rsidRDefault="00A36BDA">
      <w:pPr>
        <w:spacing w:before="9"/>
        <w:rPr>
          <w:rFonts w:ascii="Garamond" w:eastAsia="Garamond" w:hAnsi="Garamond" w:cs="Garamond"/>
          <w:sz w:val="18"/>
          <w:szCs w:val="18"/>
        </w:rPr>
      </w:pPr>
    </w:p>
    <w:sdt>
      <w:sdtPr>
        <w:id w:val="-1937429451"/>
        <w:docPartObj>
          <w:docPartGallery w:val="Table of Contents"/>
          <w:docPartUnique/>
        </w:docPartObj>
      </w:sdtPr>
      <w:sdtEndPr/>
      <w:sdtContent>
        <w:p w14:paraId="568143CB" w14:textId="77777777" w:rsidR="00A36BDA" w:rsidRPr="00AC11BC" w:rsidRDefault="00AC11BC">
          <w:pPr>
            <w:pStyle w:val="TOC1"/>
            <w:numPr>
              <w:ilvl w:val="0"/>
              <w:numId w:val="1"/>
            </w:numPr>
            <w:tabs>
              <w:tab w:val="left" w:pos="821"/>
              <w:tab w:val="right" w:leader="dot" w:pos="9461"/>
            </w:tabs>
            <w:spacing w:before="55"/>
            <w:ind w:hanging="360"/>
          </w:pPr>
          <w:hyperlink w:anchor="_TOC_250001" w:history="1">
            <w:r w:rsidR="002932E7" w:rsidRPr="00AC11BC">
              <w:t>Table of</w:t>
            </w:r>
            <w:r w:rsidR="002932E7" w:rsidRPr="00AC11BC">
              <w:rPr>
                <w:spacing w:val="-2"/>
              </w:rPr>
              <w:t xml:space="preserve"> </w:t>
            </w:r>
            <w:r w:rsidR="002932E7" w:rsidRPr="00AC11BC">
              <w:t>Contents</w:t>
            </w:r>
            <w:r w:rsidR="002932E7" w:rsidRPr="00AC11BC">
              <w:tab/>
              <w:t>2</w:t>
            </w:r>
          </w:hyperlink>
        </w:p>
        <w:p w14:paraId="3812B9F5" w14:textId="77777777" w:rsidR="00A36BDA" w:rsidRPr="00AC11BC" w:rsidRDefault="00AC11BC">
          <w:pPr>
            <w:pStyle w:val="TOC1"/>
            <w:numPr>
              <w:ilvl w:val="0"/>
              <w:numId w:val="1"/>
            </w:numPr>
            <w:tabs>
              <w:tab w:val="left" w:pos="821"/>
              <w:tab w:val="right" w:leader="dot" w:pos="9461"/>
            </w:tabs>
            <w:ind w:left="820"/>
          </w:pPr>
          <w:hyperlink w:anchor="_TOC_250000" w:history="1">
            <w:r w:rsidR="002932E7" w:rsidRPr="00AC11BC">
              <w:t>Proposal</w:t>
            </w:r>
            <w:r w:rsidR="002932E7" w:rsidRPr="00AC11BC">
              <w:rPr>
                <w:spacing w:val="-1"/>
              </w:rPr>
              <w:t xml:space="preserve"> </w:t>
            </w:r>
            <w:r w:rsidR="002932E7" w:rsidRPr="00AC11BC">
              <w:t>Response</w:t>
            </w:r>
            <w:r w:rsidR="002932E7" w:rsidRPr="00AC11BC">
              <w:rPr>
                <w:spacing w:val="-1"/>
              </w:rPr>
              <w:t xml:space="preserve"> </w:t>
            </w:r>
            <w:r w:rsidR="002932E7" w:rsidRPr="00AC11BC">
              <w:t>Guidelines</w:t>
            </w:r>
            <w:r w:rsidR="002932E7" w:rsidRPr="00AC11BC">
              <w:tab/>
              <w:t>3</w:t>
            </w:r>
          </w:hyperlink>
        </w:p>
        <w:p w14:paraId="4174C578" w14:textId="77777777" w:rsidR="00A36BDA" w:rsidRPr="00AC11BC" w:rsidRDefault="002932E7">
          <w:pPr>
            <w:pStyle w:val="TOC1"/>
            <w:numPr>
              <w:ilvl w:val="0"/>
              <w:numId w:val="1"/>
            </w:numPr>
            <w:tabs>
              <w:tab w:val="left" w:pos="821"/>
              <w:tab w:val="right" w:leader="dot" w:pos="9461"/>
            </w:tabs>
            <w:ind w:left="820"/>
          </w:pPr>
          <w:r w:rsidRPr="00AC11BC">
            <w:t>Fee and General Conditions</w:t>
          </w:r>
          <w:r w:rsidRPr="00AC11BC">
            <w:rPr>
              <w:spacing w:val="-2"/>
            </w:rPr>
            <w:t xml:space="preserve"> </w:t>
          </w:r>
          <w:r w:rsidRPr="00AC11BC">
            <w:t>Proposal Form</w:t>
          </w:r>
          <w:r w:rsidRPr="00AC11BC">
            <w:tab/>
            <w:t>4-8</w:t>
          </w:r>
        </w:p>
        <w:p w14:paraId="37C861CA" w14:textId="77777777" w:rsidR="00A36BDA" w:rsidRPr="00AC11BC" w:rsidRDefault="002932E7">
          <w:pPr>
            <w:pStyle w:val="TOC1"/>
            <w:numPr>
              <w:ilvl w:val="0"/>
              <w:numId w:val="1"/>
            </w:numPr>
            <w:tabs>
              <w:tab w:val="left" w:pos="821"/>
              <w:tab w:val="right" w:leader="dot" w:pos="9461"/>
            </w:tabs>
            <w:ind w:left="820"/>
          </w:pPr>
          <w:r w:rsidRPr="00AC11BC">
            <w:t>Conflict of</w:t>
          </w:r>
          <w:r w:rsidRPr="00AC11BC">
            <w:rPr>
              <w:spacing w:val="-2"/>
            </w:rPr>
            <w:t xml:space="preserve"> </w:t>
          </w:r>
          <w:r w:rsidRPr="00AC11BC">
            <w:t>Interest</w:t>
          </w:r>
          <w:r w:rsidRPr="00AC11BC">
            <w:rPr>
              <w:spacing w:val="-1"/>
            </w:rPr>
            <w:t xml:space="preserve"> </w:t>
          </w:r>
          <w:r w:rsidRPr="00AC11BC">
            <w:t>Form</w:t>
          </w:r>
          <w:r w:rsidRPr="00AC11BC">
            <w:tab/>
            <w:t>9</w:t>
          </w:r>
        </w:p>
      </w:sdtContent>
    </w:sdt>
    <w:p w14:paraId="1D5C4A04" w14:textId="77777777" w:rsidR="00A36BDA" w:rsidRPr="00AC11BC" w:rsidRDefault="00A36BDA">
      <w:pPr>
        <w:sectPr w:rsidR="00A36BDA" w:rsidRPr="00AC11BC">
          <w:footerReference w:type="default" r:id="rId7"/>
          <w:pgSz w:w="12240" w:h="15840"/>
          <w:pgMar w:top="1400" w:right="1320" w:bottom="1960" w:left="1340" w:header="0" w:footer="1772" w:gutter="0"/>
          <w:cols w:space="720"/>
        </w:sectPr>
      </w:pPr>
    </w:p>
    <w:p w14:paraId="789047CD" w14:textId="77777777" w:rsidR="00A36BDA" w:rsidRPr="00AC11BC" w:rsidRDefault="002932E7">
      <w:pPr>
        <w:pStyle w:val="Heading3"/>
        <w:spacing w:before="50"/>
        <w:ind w:right="363"/>
        <w:rPr>
          <w:b w:val="0"/>
          <w:bCs w:val="0"/>
        </w:rPr>
      </w:pPr>
      <w:bookmarkStart w:id="1" w:name="_TOC_250000"/>
      <w:r w:rsidRPr="00AC11BC">
        <w:lastRenderedPageBreak/>
        <w:t>PROPOSAL RESPONSE</w:t>
      </w:r>
      <w:r w:rsidRPr="00AC11BC">
        <w:rPr>
          <w:spacing w:val="-15"/>
        </w:rPr>
        <w:t xml:space="preserve"> </w:t>
      </w:r>
      <w:r w:rsidRPr="00AC11BC">
        <w:t>GUIDELINES</w:t>
      </w:r>
      <w:bookmarkEnd w:id="1"/>
    </w:p>
    <w:p w14:paraId="521F8732" w14:textId="77777777" w:rsidR="00A36BDA" w:rsidRPr="00AC11BC" w:rsidRDefault="00A36BDA">
      <w:pPr>
        <w:spacing w:before="9"/>
        <w:rPr>
          <w:rFonts w:ascii="Garamond" w:eastAsia="Garamond" w:hAnsi="Garamond" w:cs="Garamond"/>
          <w:b/>
          <w:bCs/>
          <w:sz w:val="23"/>
          <w:szCs w:val="23"/>
        </w:rPr>
      </w:pPr>
    </w:p>
    <w:p w14:paraId="1E926F98" w14:textId="6CB95465" w:rsidR="00A36BDA" w:rsidRPr="00AC11BC" w:rsidRDefault="002932E7">
      <w:pPr>
        <w:pStyle w:val="BodyText"/>
        <w:ind w:right="363"/>
      </w:pPr>
      <w:r w:rsidRPr="00AC11BC">
        <w:t xml:space="preserve">Sealed Fee Proposals for Construction Manager-at-Risk for the construction of </w:t>
      </w:r>
      <w:r w:rsidR="00784E51" w:rsidRPr="00AC11BC">
        <w:t>Denison</w:t>
      </w:r>
      <w:r w:rsidRPr="00AC11BC">
        <w:t xml:space="preserve"> ISD </w:t>
      </w:r>
      <w:r w:rsidR="00784E51" w:rsidRPr="00AC11BC">
        <w:t>2019</w:t>
      </w:r>
      <w:r w:rsidRPr="00AC11BC">
        <w:t xml:space="preserve"> Bond Program projects school for the </w:t>
      </w:r>
      <w:r w:rsidR="00784E51" w:rsidRPr="00AC11BC">
        <w:t>Denison</w:t>
      </w:r>
      <w:r w:rsidRPr="00AC11BC">
        <w:t xml:space="preserve"> Independent School District will be received at the </w:t>
      </w:r>
      <w:r w:rsidR="00784E51" w:rsidRPr="00AC11BC">
        <w:t>Denison</w:t>
      </w:r>
      <w:r w:rsidRPr="00AC11BC">
        <w:t xml:space="preserve"> ISD Administration Building, Attention: </w:t>
      </w:r>
      <w:r w:rsidR="00784E51" w:rsidRPr="00AC11BC">
        <w:t>Randy Reid</w:t>
      </w:r>
      <w:r w:rsidRPr="00AC11BC">
        <w:t xml:space="preserve">, </w:t>
      </w:r>
      <w:r w:rsidR="00784E51" w:rsidRPr="00AC11BC">
        <w:t>1201 Rusk</w:t>
      </w:r>
      <w:r w:rsidRPr="00AC11BC">
        <w:t xml:space="preserve">, </w:t>
      </w:r>
      <w:r w:rsidR="00784E51" w:rsidRPr="00AC11BC">
        <w:t>Denison</w:t>
      </w:r>
      <w:r w:rsidRPr="00AC11BC">
        <w:t xml:space="preserve">, Texas until 10:00 am (Local Time), </w:t>
      </w:r>
      <w:r w:rsidR="0085711B" w:rsidRPr="00AC11BC">
        <w:rPr>
          <w:b/>
        </w:rPr>
        <w:t>Friday</w:t>
      </w:r>
      <w:r w:rsidRPr="00AC11BC">
        <w:rPr>
          <w:b/>
        </w:rPr>
        <w:t xml:space="preserve">, </w:t>
      </w:r>
      <w:r w:rsidR="0085711B" w:rsidRPr="00AC11BC">
        <w:rPr>
          <w:b/>
        </w:rPr>
        <w:t>January</w:t>
      </w:r>
      <w:r w:rsidRPr="00AC11BC">
        <w:rPr>
          <w:b/>
        </w:rPr>
        <w:t xml:space="preserve"> 1</w:t>
      </w:r>
      <w:r w:rsidR="0085711B" w:rsidRPr="00AC11BC">
        <w:rPr>
          <w:b/>
        </w:rPr>
        <w:t>0</w:t>
      </w:r>
      <w:r w:rsidRPr="00AC11BC">
        <w:rPr>
          <w:b/>
        </w:rPr>
        <w:t>, 20</w:t>
      </w:r>
      <w:r w:rsidR="0085711B" w:rsidRPr="00AC11BC">
        <w:rPr>
          <w:b/>
        </w:rPr>
        <w:t>20</w:t>
      </w:r>
      <w:r w:rsidRPr="00AC11BC">
        <w:t>. Proposals received by hand delivery or mail after that time will be returned unopened. Proposals will be opened at 10:05 pm at the above location and amounts read</w:t>
      </w:r>
      <w:r w:rsidRPr="00AC11BC">
        <w:rPr>
          <w:spacing w:val="-7"/>
        </w:rPr>
        <w:t xml:space="preserve"> </w:t>
      </w:r>
      <w:r w:rsidRPr="00AC11BC">
        <w:t>aloud.</w:t>
      </w:r>
    </w:p>
    <w:p w14:paraId="72CFD94E" w14:textId="77777777" w:rsidR="00A36BDA" w:rsidRPr="00AC11BC" w:rsidRDefault="00A36BDA">
      <w:pPr>
        <w:rPr>
          <w:rFonts w:ascii="Garamond" w:eastAsia="Garamond" w:hAnsi="Garamond" w:cs="Garamond"/>
          <w:sz w:val="23"/>
          <w:szCs w:val="23"/>
        </w:rPr>
      </w:pPr>
    </w:p>
    <w:p w14:paraId="2AD0834B" w14:textId="77777777" w:rsidR="00A36BDA" w:rsidRPr="00AC11BC" w:rsidRDefault="002932E7">
      <w:pPr>
        <w:pStyle w:val="Heading2"/>
        <w:ind w:right="363"/>
        <w:rPr>
          <w:b w:val="0"/>
          <w:bCs w:val="0"/>
          <w:i w:val="0"/>
        </w:rPr>
      </w:pPr>
      <w:r w:rsidRPr="00AC11BC">
        <w:rPr>
          <w:rFonts w:cs="Garamond"/>
        </w:rPr>
        <w:t>Respondents’</w:t>
      </w:r>
      <w:r w:rsidRPr="00AC11BC">
        <w:rPr>
          <w:rFonts w:cs="Garamond"/>
          <w:spacing w:val="-38"/>
        </w:rPr>
        <w:t xml:space="preserve"> </w:t>
      </w:r>
      <w:r w:rsidRPr="00AC11BC">
        <w:t>response</w:t>
      </w:r>
      <w:r w:rsidRPr="00AC11BC">
        <w:rPr>
          <w:spacing w:val="-38"/>
        </w:rPr>
        <w:t xml:space="preserve"> </w:t>
      </w:r>
      <w:r w:rsidRPr="00AC11BC">
        <w:t>to</w:t>
      </w:r>
      <w:r w:rsidRPr="00AC11BC">
        <w:rPr>
          <w:spacing w:val="-38"/>
        </w:rPr>
        <w:t xml:space="preserve"> </w:t>
      </w:r>
      <w:r w:rsidRPr="00AC11BC">
        <w:t>this</w:t>
      </w:r>
      <w:r w:rsidRPr="00AC11BC">
        <w:rPr>
          <w:spacing w:val="-38"/>
        </w:rPr>
        <w:t xml:space="preserve"> </w:t>
      </w:r>
      <w:r w:rsidRPr="00AC11BC">
        <w:t>Request</w:t>
      </w:r>
      <w:r w:rsidRPr="00AC11BC">
        <w:rPr>
          <w:spacing w:val="-38"/>
        </w:rPr>
        <w:t xml:space="preserve"> </w:t>
      </w:r>
      <w:r w:rsidRPr="00AC11BC">
        <w:t>for</w:t>
      </w:r>
      <w:r w:rsidRPr="00AC11BC">
        <w:rPr>
          <w:spacing w:val="-38"/>
        </w:rPr>
        <w:t xml:space="preserve"> </w:t>
      </w:r>
      <w:r w:rsidRPr="00AC11BC">
        <w:t>Proposal</w:t>
      </w:r>
      <w:r w:rsidRPr="00AC11BC">
        <w:rPr>
          <w:spacing w:val="-38"/>
        </w:rPr>
        <w:t xml:space="preserve"> </w:t>
      </w:r>
      <w:r w:rsidRPr="00AC11BC">
        <w:t>shall</w:t>
      </w:r>
      <w:r w:rsidRPr="00AC11BC">
        <w:rPr>
          <w:spacing w:val="-39"/>
        </w:rPr>
        <w:t xml:space="preserve"> </w:t>
      </w:r>
      <w:r w:rsidRPr="00AC11BC">
        <w:t>include:</w:t>
      </w:r>
    </w:p>
    <w:p w14:paraId="1C4994C3" w14:textId="77777777" w:rsidR="00A36BDA" w:rsidRPr="00AC11BC" w:rsidRDefault="00A36BDA">
      <w:pPr>
        <w:spacing w:before="8"/>
        <w:rPr>
          <w:rFonts w:ascii="Garamond" w:eastAsia="Garamond" w:hAnsi="Garamond" w:cs="Garamond"/>
          <w:b/>
          <w:bCs/>
          <w:i/>
          <w:sz w:val="23"/>
          <w:szCs w:val="23"/>
        </w:rPr>
      </w:pPr>
    </w:p>
    <w:p w14:paraId="4DDCBF60" w14:textId="77777777" w:rsidR="00A36BDA" w:rsidRPr="00AC11BC" w:rsidRDefault="002932E7">
      <w:pPr>
        <w:pStyle w:val="ListParagraph"/>
        <w:numPr>
          <w:ilvl w:val="0"/>
          <w:numId w:val="1"/>
        </w:numPr>
        <w:tabs>
          <w:tab w:val="left" w:pos="821"/>
        </w:tabs>
        <w:spacing w:line="237" w:lineRule="auto"/>
        <w:ind w:right="545" w:hanging="360"/>
        <w:jc w:val="both"/>
        <w:rPr>
          <w:rFonts w:ascii="Garamond" w:eastAsia="Garamond" w:hAnsi="Garamond" w:cs="Garamond"/>
          <w:sz w:val="24"/>
          <w:szCs w:val="24"/>
        </w:rPr>
      </w:pPr>
      <w:r w:rsidRPr="00AC11BC">
        <w:rPr>
          <w:rFonts w:ascii="Garamond"/>
          <w:b/>
          <w:i/>
          <w:sz w:val="25"/>
        </w:rPr>
        <w:t>Fee</w:t>
      </w:r>
      <w:r w:rsidRPr="00AC11BC">
        <w:rPr>
          <w:rFonts w:ascii="Garamond"/>
          <w:b/>
          <w:i/>
          <w:spacing w:val="-13"/>
          <w:sz w:val="25"/>
        </w:rPr>
        <w:t xml:space="preserve"> </w:t>
      </w:r>
      <w:r w:rsidRPr="00AC11BC">
        <w:rPr>
          <w:rFonts w:ascii="Garamond"/>
          <w:b/>
          <w:i/>
          <w:sz w:val="25"/>
        </w:rPr>
        <w:t>Proposal</w:t>
      </w:r>
      <w:r w:rsidRPr="00AC11BC">
        <w:rPr>
          <w:rFonts w:ascii="Garamond"/>
          <w:b/>
          <w:i/>
          <w:spacing w:val="-12"/>
          <w:sz w:val="25"/>
        </w:rPr>
        <w:t xml:space="preserve"> </w:t>
      </w:r>
      <w:r w:rsidRPr="00AC11BC">
        <w:rPr>
          <w:rFonts w:ascii="Garamond"/>
          <w:b/>
          <w:i/>
          <w:sz w:val="25"/>
        </w:rPr>
        <w:t>Form</w:t>
      </w:r>
      <w:r w:rsidRPr="00AC11BC">
        <w:rPr>
          <w:rFonts w:ascii="Garamond"/>
          <w:b/>
          <w:i/>
          <w:spacing w:val="-14"/>
          <w:sz w:val="25"/>
        </w:rPr>
        <w:t xml:space="preserve"> </w:t>
      </w:r>
      <w:r w:rsidRPr="00AC11BC">
        <w:rPr>
          <w:rFonts w:ascii="Garamond"/>
          <w:b/>
          <w:i/>
          <w:sz w:val="25"/>
        </w:rPr>
        <w:t>for</w:t>
      </w:r>
      <w:r w:rsidRPr="00AC11BC">
        <w:rPr>
          <w:rFonts w:ascii="Garamond"/>
          <w:b/>
          <w:i/>
          <w:spacing w:val="-14"/>
          <w:sz w:val="25"/>
        </w:rPr>
        <w:t xml:space="preserve"> </w:t>
      </w:r>
      <w:r w:rsidRPr="00AC11BC">
        <w:rPr>
          <w:rFonts w:ascii="Garamond"/>
          <w:b/>
          <w:i/>
          <w:sz w:val="25"/>
        </w:rPr>
        <w:t>Work</w:t>
      </w:r>
      <w:r w:rsidRPr="00AC11BC">
        <w:rPr>
          <w:rFonts w:ascii="Garamond"/>
          <w:b/>
          <w:i/>
          <w:spacing w:val="-12"/>
          <w:sz w:val="25"/>
        </w:rPr>
        <w:t xml:space="preserve"> </w:t>
      </w:r>
      <w:r w:rsidRPr="00AC11BC">
        <w:rPr>
          <w:rFonts w:ascii="Garamond"/>
          <w:sz w:val="24"/>
        </w:rPr>
        <w:t>as</w:t>
      </w:r>
      <w:r w:rsidRPr="00AC11BC">
        <w:rPr>
          <w:rFonts w:ascii="Garamond"/>
          <w:spacing w:val="-12"/>
          <w:sz w:val="24"/>
        </w:rPr>
        <w:t xml:space="preserve"> </w:t>
      </w:r>
      <w:r w:rsidRPr="00AC11BC">
        <w:rPr>
          <w:rFonts w:ascii="Garamond"/>
          <w:sz w:val="24"/>
        </w:rPr>
        <w:t>Prime</w:t>
      </w:r>
      <w:r w:rsidRPr="00AC11BC">
        <w:rPr>
          <w:rFonts w:ascii="Garamond"/>
          <w:spacing w:val="-10"/>
          <w:sz w:val="24"/>
        </w:rPr>
        <w:t xml:space="preserve"> </w:t>
      </w:r>
      <w:r w:rsidRPr="00AC11BC">
        <w:rPr>
          <w:rFonts w:ascii="Garamond"/>
          <w:sz w:val="24"/>
        </w:rPr>
        <w:t>CMR,</w:t>
      </w:r>
      <w:r w:rsidRPr="00AC11BC">
        <w:rPr>
          <w:rFonts w:ascii="Garamond"/>
          <w:spacing w:val="-10"/>
          <w:sz w:val="24"/>
        </w:rPr>
        <w:t xml:space="preserve"> </w:t>
      </w:r>
      <w:r w:rsidRPr="00AC11BC">
        <w:rPr>
          <w:rFonts w:ascii="Garamond"/>
          <w:sz w:val="24"/>
        </w:rPr>
        <w:t>completed</w:t>
      </w:r>
      <w:r w:rsidRPr="00AC11BC">
        <w:rPr>
          <w:rFonts w:ascii="Garamond"/>
          <w:spacing w:val="-11"/>
          <w:sz w:val="24"/>
        </w:rPr>
        <w:t xml:space="preserve"> </w:t>
      </w:r>
      <w:r w:rsidRPr="00AC11BC">
        <w:rPr>
          <w:rFonts w:ascii="Garamond"/>
          <w:sz w:val="24"/>
        </w:rPr>
        <w:t>and</w:t>
      </w:r>
      <w:r w:rsidRPr="00AC11BC">
        <w:rPr>
          <w:rFonts w:ascii="Garamond"/>
          <w:spacing w:val="-10"/>
          <w:sz w:val="24"/>
        </w:rPr>
        <w:t xml:space="preserve"> </w:t>
      </w:r>
      <w:r w:rsidRPr="00AC11BC">
        <w:rPr>
          <w:rFonts w:ascii="Garamond"/>
          <w:sz w:val="24"/>
        </w:rPr>
        <w:t>executed</w:t>
      </w:r>
      <w:r w:rsidRPr="00AC11BC">
        <w:rPr>
          <w:rFonts w:ascii="Garamond"/>
          <w:spacing w:val="-11"/>
          <w:sz w:val="24"/>
        </w:rPr>
        <w:t xml:space="preserve"> </w:t>
      </w:r>
      <w:r w:rsidRPr="00AC11BC">
        <w:rPr>
          <w:rFonts w:ascii="Garamond"/>
          <w:sz w:val="24"/>
        </w:rPr>
        <w:t>on</w:t>
      </w:r>
      <w:r w:rsidRPr="00AC11BC">
        <w:rPr>
          <w:rFonts w:ascii="Garamond"/>
          <w:spacing w:val="-10"/>
          <w:sz w:val="24"/>
        </w:rPr>
        <w:t xml:space="preserve"> </w:t>
      </w:r>
      <w:r w:rsidRPr="00AC11BC">
        <w:rPr>
          <w:rFonts w:ascii="Garamond"/>
          <w:sz w:val="24"/>
        </w:rPr>
        <w:t>the</w:t>
      </w:r>
      <w:r w:rsidRPr="00AC11BC">
        <w:rPr>
          <w:rFonts w:ascii="Garamond"/>
          <w:spacing w:val="-11"/>
          <w:sz w:val="24"/>
        </w:rPr>
        <w:t xml:space="preserve"> </w:t>
      </w:r>
      <w:r w:rsidRPr="00AC11BC">
        <w:rPr>
          <w:rFonts w:ascii="Garamond"/>
          <w:sz w:val="24"/>
        </w:rPr>
        <w:t>attached Form. The Fee will be a percentage of the final construction contract amount. The fee as a percentage proposed will be fixed, regardless of the final construction</w:t>
      </w:r>
      <w:r w:rsidRPr="00AC11BC">
        <w:rPr>
          <w:rFonts w:ascii="Garamond"/>
          <w:spacing w:val="-32"/>
          <w:sz w:val="24"/>
        </w:rPr>
        <w:t xml:space="preserve"> </w:t>
      </w:r>
      <w:r w:rsidRPr="00AC11BC">
        <w:rPr>
          <w:rFonts w:ascii="Garamond"/>
          <w:sz w:val="24"/>
        </w:rPr>
        <w:t>cost.</w:t>
      </w:r>
    </w:p>
    <w:p w14:paraId="28A6AB1B" w14:textId="77777777" w:rsidR="00A36BDA" w:rsidRPr="00AC11BC" w:rsidRDefault="00A36BDA">
      <w:pPr>
        <w:spacing w:before="2"/>
        <w:rPr>
          <w:rFonts w:ascii="Garamond" w:eastAsia="Garamond" w:hAnsi="Garamond" w:cs="Garamond"/>
          <w:sz w:val="26"/>
          <w:szCs w:val="26"/>
        </w:rPr>
      </w:pPr>
    </w:p>
    <w:p w14:paraId="1CFEED7F" w14:textId="77777777" w:rsidR="00A36BDA" w:rsidRPr="00AC11BC" w:rsidRDefault="002932E7">
      <w:pPr>
        <w:pStyle w:val="ListParagraph"/>
        <w:numPr>
          <w:ilvl w:val="0"/>
          <w:numId w:val="1"/>
        </w:numPr>
        <w:tabs>
          <w:tab w:val="left" w:pos="821"/>
        </w:tabs>
        <w:spacing w:line="268" w:lineRule="exact"/>
        <w:ind w:right="382" w:hanging="360"/>
        <w:rPr>
          <w:rFonts w:ascii="Garamond" w:eastAsia="Garamond" w:hAnsi="Garamond" w:cs="Garamond"/>
          <w:sz w:val="24"/>
          <w:szCs w:val="24"/>
        </w:rPr>
      </w:pPr>
      <w:proofErr w:type="gramStart"/>
      <w:r w:rsidRPr="00AC11BC">
        <w:rPr>
          <w:rFonts w:ascii="Garamond"/>
          <w:b/>
          <w:i/>
          <w:sz w:val="25"/>
        </w:rPr>
        <w:t>List</w:t>
      </w:r>
      <w:r w:rsidRPr="00AC11BC">
        <w:rPr>
          <w:rFonts w:ascii="Garamond"/>
          <w:b/>
          <w:i/>
          <w:spacing w:val="-13"/>
          <w:sz w:val="25"/>
        </w:rPr>
        <w:t xml:space="preserve"> </w:t>
      </w:r>
      <w:r w:rsidRPr="00AC11BC">
        <w:rPr>
          <w:rFonts w:ascii="Garamond"/>
          <w:b/>
          <w:i/>
          <w:sz w:val="25"/>
        </w:rPr>
        <w:t>of</w:t>
      </w:r>
      <w:r w:rsidRPr="00AC11BC">
        <w:rPr>
          <w:rFonts w:ascii="Garamond"/>
          <w:b/>
          <w:i/>
          <w:spacing w:val="-14"/>
          <w:sz w:val="25"/>
        </w:rPr>
        <w:t xml:space="preserve"> </w:t>
      </w:r>
      <w:r w:rsidRPr="00AC11BC">
        <w:rPr>
          <w:rFonts w:ascii="Garamond"/>
          <w:b/>
          <w:i/>
          <w:sz w:val="25"/>
        </w:rPr>
        <w:t>Anticipated</w:t>
      </w:r>
      <w:r w:rsidRPr="00AC11BC">
        <w:rPr>
          <w:rFonts w:ascii="Garamond"/>
          <w:b/>
          <w:i/>
          <w:spacing w:val="-14"/>
          <w:sz w:val="25"/>
        </w:rPr>
        <w:t xml:space="preserve"> </w:t>
      </w:r>
      <w:r w:rsidRPr="00AC11BC">
        <w:rPr>
          <w:rFonts w:ascii="Garamond"/>
          <w:b/>
          <w:i/>
          <w:sz w:val="25"/>
        </w:rPr>
        <w:t>Staff</w:t>
      </w:r>
      <w:r w:rsidRPr="00AC11BC">
        <w:rPr>
          <w:rFonts w:ascii="Garamond"/>
          <w:b/>
          <w:i/>
          <w:spacing w:val="-14"/>
          <w:sz w:val="25"/>
        </w:rPr>
        <w:t xml:space="preserve"> </w:t>
      </w:r>
      <w:r w:rsidRPr="00AC11BC">
        <w:rPr>
          <w:rFonts w:ascii="Garamond"/>
          <w:b/>
          <w:i/>
          <w:sz w:val="25"/>
        </w:rPr>
        <w:t>Costs,</w:t>
      </w:r>
      <w:proofErr w:type="gramEnd"/>
      <w:r w:rsidRPr="00AC11BC">
        <w:rPr>
          <w:rFonts w:ascii="Garamond"/>
          <w:b/>
          <w:i/>
          <w:spacing w:val="-11"/>
          <w:sz w:val="25"/>
        </w:rPr>
        <w:t xml:space="preserve"> </w:t>
      </w:r>
      <w:r w:rsidRPr="00AC11BC">
        <w:rPr>
          <w:rFonts w:ascii="Garamond"/>
          <w:sz w:val="24"/>
        </w:rPr>
        <w:t>completed</w:t>
      </w:r>
      <w:r w:rsidRPr="00AC11BC">
        <w:rPr>
          <w:rFonts w:ascii="Garamond"/>
          <w:spacing w:val="-10"/>
          <w:sz w:val="24"/>
        </w:rPr>
        <w:t xml:space="preserve"> </w:t>
      </w:r>
      <w:r w:rsidRPr="00AC11BC">
        <w:rPr>
          <w:rFonts w:ascii="Garamond"/>
          <w:sz w:val="24"/>
        </w:rPr>
        <w:t>and</w:t>
      </w:r>
      <w:r w:rsidRPr="00AC11BC">
        <w:rPr>
          <w:rFonts w:ascii="Garamond"/>
          <w:spacing w:val="-10"/>
          <w:sz w:val="24"/>
        </w:rPr>
        <w:t xml:space="preserve"> </w:t>
      </w:r>
      <w:r w:rsidRPr="00AC11BC">
        <w:rPr>
          <w:rFonts w:ascii="Garamond"/>
          <w:sz w:val="24"/>
        </w:rPr>
        <w:t>executed</w:t>
      </w:r>
      <w:r w:rsidRPr="00AC11BC">
        <w:rPr>
          <w:rFonts w:ascii="Garamond"/>
          <w:spacing w:val="-11"/>
          <w:sz w:val="24"/>
        </w:rPr>
        <w:t xml:space="preserve"> </w:t>
      </w:r>
      <w:r w:rsidRPr="00AC11BC">
        <w:rPr>
          <w:rFonts w:ascii="Garamond"/>
          <w:sz w:val="24"/>
        </w:rPr>
        <w:t>per</w:t>
      </w:r>
      <w:r w:rsidRPr="00AC11BC">
        <w:rPr>
          <w:rFonts w:ascii="Garamond"/>
          <w:spacing w:val="-11"/>
          <w:sz w:val="24"/>
        </w:rPr>
        <w:t xml:space="preserve"> </w:t>
      </w:r>
      <w:r w:rsidRPr="00AC11BC">
        <w:rPr>
          <w:rFonts w:ascii="Garamond"/>
          <w:sz w:val="24"/>
        </w:rPr>
        <w:t>the</w:t>
      </w:r>
      <w:r w:rsidRPr="00AC11BC">
        <w:rPr>
          <w:rFonts w:ascii="Garamond"/>
          <w:spacing w:val="-10"/>
          <w:sz w:val="24"/>
        </w:rPr>
        <w:t xml:space="preserve"> </w:t>
      </w:r>
      <w:r w:rsidRPr="00AC11BC">
        <w:rPr>
          <w:rFonts w:ascii="Garamond"/>
          <w:sz w:val="24"/>
        </w:rPr>
        <w:t>attached</w:t>
      </w:r>
      <w:r w:rsidRPr="00AC11BC">
        <w:rPr>
          <w:rFonts w:ascii="Garamond"/>
          <w:spacing w:val="-10"/>
          <w:sz w:val="24"/>
        </w:rPr>
        <w:t xml:space="preserve"> </w:t>
      </w:r>
      <w:r w:rsidRPr="00AC11BC">
        <w:rPr>
          <w:rFonts w:ascii="Garamond"/>
          <w:sz w:val="24"/>
        </w:rPr>
        <w:t>Form.</w:t>
      </w:r>
      <w:r w:rsidRPr="00AC11BC">
        <w:rPr>
          <w:rFonts w:ascii="Garamond"/>
          <w:spacing w:val="40"/>
          <w:sz w:val="24"/>
        </w:rPr>
        <w:t xml:space="preserve"> </w:t>
      </w:r>
      <w:r w:rsidRPr="00AC11BC">
        <w:rPr>
          <w:rFonts w:ascii="Garamond"/>
          <w:sz w:val="24"/>
        </w:rPr>
        <w:t>List</w:t>
      </w:r>
      <w:r w:rsidRPr="00AC11BC">
        <w:rPr>
          <w:rFonts w:ascii="Garamond"/>
          <w:spacing w:val="-10"/>
          <w:sz w:val="24"/>
        </w:rPr>
        <w:t xml:space="preserve"> </w:t>
      </w:r>
      <w:r w:rsidRPr="00AC11BC">
        <w:rPr>
          <w:rFonts w:ascii="Garamond"/>
          <w:sz w:val="24"/>
        </w:rPr>
        <w:t>all anticipated staff on the</w:t>
      </w:r>
      <w:r w:rsidRPr="00AC11BC">
        <w:rPr>
          <w:rFonts w:ascii="Garamond"/>
          <w:spacing w:val="-12"/>
          <w:sz w:val="24"/>
        </w:rPr>
        <w:t xml:space="preserve"> </w:t>
      </w:r>
      <w:r w:rsidRPr="00AC11BC">
        <w:rPr>
          <w:rFonts w:ascii="Garamond"/>
          <w:sz w:val="24"/>
        </w:rPr>
        <w:t>project.</w:t>
      </w:r>
    </w:p>
    <w:p w14:paraId="7AE9EDEF" w14:textId="77777777" w:rsidR="00A36BDA" w:rsidRPr="00AC11BC" w:rsidRDefault="00A36BDA">
      <w:pPr>
        <w:spacing w:before="7"/>
        <w:rPr>
          <w:rFonts w:ascii="Garamond" w:eastAsia="Garamond" w:hAnsi="Garamond" w:cs="Garamond"/>
          <w:sz w:val="24"/>
          <w:szCs w:val="24"/>
        </w:rPr>
      </w:pPr>
    </w:p>
    <w:p w14:paraId="7B59F0FE" w14:textId="77777777" w:rsidR="00A36BDA" w:rsidRPr="00AC11BC" w:rsidRDefault="002932E7">
      <w:pPr>
        <w:pStyle w:val="BodyText"/>
        <w:ind w:left="460" w:right="105"/>
        <w:jc w:val="both"/>
      </w:pPr>
      <w:r w:rsidRPr="00AC11BC">
        <w:t xml:space="preserve">Bonuses are </w:t>
      </w:r>
      <w:r w:rsidRPr="00AC11BC">
        <w:rPr>
          <w:b/>
          <w:u w:val="single" w:color="000000"/>
        </w:rPr>
        <w:t xml:space="preserve">not to be included </w:t>
      </w:r>
      <w:r w:rsidRPr="00AC11BC">
        <w:t xml:space="preserve">in General Conditions Costs or built into the salary paid which is included within the general </w:t>
      </w:r>
      <w:proofErr w:type="gramStart"/>
      <w:r w:rsidRPr="00AC11BC">
        <w:t>conditions</w:t>
      </w:r>
      <w:proofErr w:type="gramEnd"/>
      <w:r w:rsidRPr="00AC11BC">
        <w:t xml:space="preserve"> costs. Any bonuses elected to be paid by the CMR shall be from their fee</w:t>
      </w:r>
      <w:r w:rsidRPr="00AC11BC">
        <w:rPr>
          <w:spacing w:val="-10"/>
        </w:rPr>
        <w:t xml:space="preserve"> </w:t>
      </w:r>
      <w:r w:rsidRPr="00AC11BC">
        <w:t>percentage.</w:t>
      </w:r>
    </w:p>
    <w:p w14:paraId="447F3430" w14:textId="77777777" w:rsidR="00A36BDA" w:rsidRPr="00AC11BC" w:rsidRDefault="00A36BDA">
      <w:pPr>
        <w:rPr>
          <w:rFonts w:ascii="Garamond" w:eastAsia="Garamond" w:hAnsi="Garamond" w:cs="Garamond"/>
          <w:sz w:val="24"/>
          <w:szCs w:val="24"/>
        </w:rPr>
      </w:pPr>
    </w:p>
    <w:p w14:paraId="5F01EF46" w14:textId="77777777" w:rsidR="00A36BDA" w:rsidRPr="00AC11BC" w:rsidRDefault="00A36BDA">
      <w:pPr>
        <w:spacing w:before="7"/>
        <w:rPr>
          <w:rFonts w:ascii="Garamond" w:eastAsia="Garamond" w:hAnsi="Garamond" w:cs="Garamond"/>
          <w:sz w:val="23"/>
          <w:szCs w:val="23"/>
        </w:rPr>
      </w:pPr>
    </w:p>
    <w:p w14:paraId="68454876" w14:textId="77777777" w:rsidR="00A36BDA" w:rsidRPr="00AC11BC" w:rsidRDefault="002932E7" w:rsidP="00CC42DA">
      <w:pPr>
        <w:pStyle w:val="ListParagraph"/>
        <w:numPr>
          <w:ilvl w:val="0"/>
          <w:numId w:val="2"/>
        </w:numPr>
        <w:tabs>
          <w:tab w:val="left" w:pos="821"/>
        </w:tabs>
        <w:ind w:left="540" w:hanging="450"/>
        <w:rPr>
          <w:rFonts w:ascii="Garamond" w:eastAsia="Garamond" w:hAnsi="Garamond" w:cs="Garamond"/>
          <w:sz w:val="24"/>
          <w:szCs w:val="24"/>
        </w:rPr>
      </w:pPr>
      <w:r w:rsidRPr="00AC11BC">
        <w:rPr>
          <w:rFonts w:ascii="Garamond"/>
          <w:b/>
          <w:i/>
          <w:sz w:val="25"/>
        </w:rPr>
        <w:t>Conflict</w:t>
      </w:r>
      <w:r w:rsidRPr="00AC11BC">
        <w:rPr>
          <w:rFonts w:ascii="Garamond"/>
          <w:b/>
          <w:i/>
          <w:spacing w:val="-16"/>
          <w:sz w:val="25"/>
        </w:rPr>
        <w:t xml:space="preserve"> </w:t>
      </w:r>
      <w:r w:rsidRPr="00AC11BC">
        <w:rPr>
          <w:rFonts w:ascii="Garamond"/>
          <w:b/>
          <w:i/>
          <w:sz w:val="25"/>
        </w:rPr>
        <w:t>of</w:t>
      </w:r>
      <w:r w:rsidRPr="00AC11BC">
        <w:rPr>
          <w:rFonts w:ascii="Garamond"/>
          <w:b/>
          <w:i/>
          <w:spacing w:val="-16"/>
          <w:sz w:val="25"/>
        </w:rPr>
        <w:t xml:space="preserve"> </w:t>
      </w:r>
      <w:r w:rsidRPr="00AC11BC">
        <w:rPr>
          <w:rFonts w:ascii="Garamond"/>
          <w:b/>
          <w:i/>
          <w:sz w:val="25"/>
        </w:rPr>
        <w:t>Interest</w:t>
      </w:r>
      <w:r w:rsidRPr="00AC11BC">
        <w:rPr>
          <w:rFonts w:ascii="Garamond"/>
          <w:b/>
          <w:i/>
          <w:spacing w:val="-15"/>
          <w:sz w:val="25"/>
        </w:rPr>
        <w:t xml:space="preserve"> </w:t>
      </w:r>
      <w:r w:rsidRPr="00AC11BC">
        <w:rPr>
          <w:rFonts w:ascii="Garamond"/>
          <w:b/>
          <w:i/>
          <w:sz w:val="25"/>
        </w:rPr>
        <w:t>Form</w:t>
      </w:r>
      <w:r w:rsidRPr="00AC11BC">
        <w:rPr>
          <w:rFonts w:ascii="Garamond"/>
          <w:b/>
          <w:i/>
          <w:spacing w:val="-15"/>
          <w:sz w:val="25"/>
        </w:rPr>
        <w:t xml:space="preserve"> </w:t>
      </w:r>
      <w:r w:rsidRPr="00AC11BC">
        <w:rPr>
          <w:rFonts w:ascii="Garamond"/>
          <w:sz w:val="24"/>
        </w:rPr>
        <w:t>completed</w:t>
      </w:r>
      <w:r w:rsidRPr="00AC11BC">
        <w:rPr>
          <w:rFonts w:ascii="Garamond"/>
          <w:spacing w:val="-12"/>
          <w:sz w:val="24"/>
        </w:rPr>
        <w:t xml:space="preserve"> </w:t>
      </w:r>
      <w:r w:rsidRPr="00AC11BC">
        <w:rPr>
          <w:rFonts w:ascii="Garamond"/>
          <w:sz w:val="24"/>
        </w:rPr>
        <w:t>and</w:t>
      </w:r>
      <w:r w:rsidRPr="00AC11BC">
        <w:rPr>
          <w:rFonts w:ascii="Garamond"/>
          <w:spacing w:val="-12"/>
          <w:sz w:val="24"/>
        </w:rPr>
        <w:t xml:space="preserve"> </w:t>
      </w:r>
      <w:r w:rsidRPr="00AC11BC">
        <w:rPr>
          <w:rFonts w:ascii="Garamond"/>
          <w:sz w:val="24"/>
        </w:rPr>
        <w:t>executed</w:t>
      </w:r>
      <w:r w:rsidRPr="00AC11BC">
        <w:rPr>
          <w:rFonts w:ascii="Garamond"/>
          <w:spacing w:val="-13"/>
          <w:sz w:val="24"/>
        </w:rPr>
        <w:t xml:space="preserve"> </w:t>
      </w:r>
      <w:r w:rsidRPr="00AC11BC">
        <w:rPr>
          <w:rFonts w:ascii="Garamond"/>
          <w:sz w:val="24"/>
        </w:rPr>
        <w:t>on</w:t>
      </w:r>
      <w:r w:rsidRPr="00AC11BC">
        <w:rPr>
          <w:rFonts w:ascii="Garamond"/>
          <w:spacing w:val="-12"/>
          <w:sz w:val="24"/>
        </w:rPr>
        <w:t xml:space="preserve"> </w:t>
      </w:r>
      <w:r w:rsidRPr="00AC11BC">
        <w:rPr>
          <w:rFonts w:ascii="Garamond"/>
          <w:sz w:val="24"/>
        </w:rPr>
        <w:t>the</w:t>
      </w:r>
      <w:r w:rsidRPr="00AC11BC">
        <w:rPr>
          <w:rFonts w:ascii="Garamond"/>
          <w:spacing w:val="-13"/>
          <w:sz w:val="24"/>
        </w:rPr>
        <w:t xml:space="preserve"> </w:t>
      </w:r>
      <w:r w:rsidRPr="00AC11BC">
        <w:rPr>
          <w:rFonts w:ascii="Garamond"/>
          <w:sz w:val="24"/>
        </w:rPr>
        <w:t>attached</w:t>
      </w:r>
      <w:r w:rsidRPr="00AC11BC">
        <w:rPr>
          <w:rFonts w:ascii="Garamond"/>
          <w:spacing w:val="-13"/>
          <w:sz w:val="24"/>
        </w:rPr>
        <w:t xml:space="preserve"> </w:t>
      </w:r>
      <w:r w:rsidRPr="00AC11BC">
        <w:rPr>
          <w:rFonts w:ascii="Garamond"/>
          <w:sz w:val="24"/>
        </w:rPr>
        <w:t>Form.</w:t>
      </w:r>
    </w:p>
    <w:p w14:paraId="44F9D69F" w14:textId="77777777" w:rsidR="00A36BDA" w:rsidRPr="00AC11BC" w:rsidRDefault="00A36BDA">
      <w:pPr>
        <w:spacing w:before="10"/>
        <w:rPr>
          <w:rFonts w:ascii="Garamond" w:eastAsia="Garamond" w:hAnsi="Garamond" w:cs="Garamond"/>
          <w:sz w:val="25"/>
          <w:szCs w:val="25"/>
        </w:rPr>
      </w:pPr>
    </w:p>
    <w:p w14:paraId="3FAB5FFD" w14:textId="77777777" w:rsidR="00A36BDA" w:rsidRPr="00AC11BC" w:rsidRDefault="002932E7">
      <w:pPr>
        <w:pStyle w:val="ListParagraph"/>
        <w:numPr>
          <w:ilvl w:val="0"/>
          <w:numId w:val="1"/>
        </w:numPr>
        <w:tabs>
          <w:tab w:val="left" w:pos="821"/>
        </w:tabs>
        <w:spacing w:line="268" w:lineRule="exact"/>
        <w:ind w:right="372" w:hanging="360"/>
        <w:rPr>
          <w:rFonts w:ascii="Garamond" w:eastAsia="Garamond" w:hAnsi="Garamond" w:cs="Garamond"/>
          <w:sz w:val="24"/>
          <w:szCs w:val="24"/>
        </w:rPr>
      </w:pPr>
      <w:r w:rsidRPr="00AC11BC">
        <w:rPr>
          <w:rFonts w:ascii="Garamond"/>
          <w:b/>
          <w:i/>
          <w:sz w:val="25"/>
        </w:rPr>
        <w:t xml:space="preserve">Modifications. </w:t>
      </w:r>
      <w:r w:rsidRPr="00AC11BC">
        <w:rPr>
          <w:rFonts w:ascii="Garamond"/>
          <w:sz w:val="24"/>
        </w:rPr>
        <w:t>No modification to this RFP or the resulting proposal will be</w:t>
      </w:r>
      <w:r w:rsidRPr="00AC11BC">
        <w:rPr>
          <w:rFonts w:ascii="Garamond"/>
          <w:spacing w:val="-36"/>
          <w:sz w:val="24"/>
        </w:rPr>
        <w:t xml:space="preserve"> </w:t>
      </w:r>
      <w:r w:rsidRPr="00AC11BC">
        <w:rPr>
          <w:rFonts w:ascii="Garamond"/>
          <w:sz w:val="24"/>
        </w:rPr>
        <w:t>considered bona fide unless in writing.  Any oral modification must be followed in</w:t>
      </w:r>
      <w:r w:rsidRPr="00AC11BC">
        <w:rPr>
          <w:rFonts w:ascii="Garamond"/>
          <w:spacing w:val="-21"/>
          <w:sz w:val="24"/>
        </w:rPr>
        <w:t xml:space="preserve"> </w:t>
      </w:r>
      <w:r w:rsidRPr="00AC11BC">
        <w:rPr>
          <w:rFonts w:ascii="Garamond"/>
          <w:sz w:val="24"/>
        </w:rPr>
        <w:t>writing.</w:t>
      </w:r>
    </w:p>
    <w:p w14:paraId="2C8E38AA" w14:textId="77777777" w:rsidR="00A36BDA" w:rsidRPr="00AC11BC" w:rsidRDefault="00A36BDA">
      <w:pPr>
        <w:spacing w:before="11"/>
        <w:rPr>
          <w:rFonts w:ascii="Garamond" w:eastAsia="Garamond" w:hAnsi="Garamond" w:cs="Garamond"/>
          <w:sz w:val="26"/>
          <w:szCs w:val="26"/>
        </w:rPr>
      </w:pPr>
    </w:p>
    <w:p w14:paraId="67209DBC" w14:textId="77777777" w:rsidR="00A36BDA" w:rsidRPr="00AC11BC" w:rsidRDefault="002932E7">
      <w:pPr>
        <w:pStyle w:val="ListParagraph"/>
        <w:numPr>
          <w:ilvl w:val="0"/>
          <w:numId w:val="1"/>
        </w:numPr>
        <w:tabs>
          <w:tab w:val="left" w:pos="821"/>
        </w:tabs>
        <w:spacing w:line="268" w:lineRule="exact"/>
        <w:ind w:right="234" w:hanging="360"/>
        <w:rPr>
          <w:rFonts w:ascii="Garamond" w:eastAsia="Garamond" w:hAnsi="Garamond" w:cs="Garamond"/>
          <w:sz w:val="24"/>
          <w:szCs w:val="24"/>
        </w:rPr>
      </w:pPr>
      <w:r w:rsidRPr="00AC11BC">
        <w:rPr>
          <w:rFonts w:ascii="Garamond"/>
          <w:b/>
          <w:i/>
          <w:sz w:val="25"/>
        </w:rPr>
        <w:t>Life of Proposal.</w:t>
      </w:r>
      <w:r w:rsidRPr="00AC11BC">
        <w:rPr>
          <w:rFonts w:ascii="Garamond"/>
          <w:b/>
          <w:i/>
          <w:spacing w:val="18"/>
          <w:sz w:val="25"/>
        </w:rPr>
        <w:t xml:space="preserve"> </w:t>
      </w:r>
      <w:r w:rsidRPr="00AC11BC">
        <w:rPr>
          <w:rFonts w:ascii="Garamond"/>
          <w:sz w:val="24"/>
        </w:rPr>
        <w:t xml:space="preserve">No proposals may be withdrawn for a period of </w:t>
      </w:r>
      <w:proofErr w:type="gramStart"/>
      <w:r w:rsidRPr="00AC11BC">
        <w:rPr>
          <w:rFonts w:ascii="Garamond"/>
          <w:sz w:val="24"/>
        </w:rPr>
        <w:t>forty five</w:t>
      </w:r>
      <w:proofErr w:type="gramEnd"/>
      <w:r w:rsidRPr="00AC11BC">
        <w:rPr>
          <w:rFonts w:ascii="Garamond"/>
          <w:sz w:val="24"/>
        </w:rPr>
        <w:t xml:space="preserve"> (45) calendar days after the submission</w:t>
      </w:r>
      <w:r w:rsidRPr="00AC11BC">
        <w:rPr>
          <w:rFonts w:ascii="Garamond"/>
          <w:spacing w:val="-12"/>
          <w:sz w:val="24"/>
        </w:rPr>
        <w:t xml:space="preserve"> </w:t>
      </w:r>
      <w:r w:rsidRPr="00AC11BC">
        <w:rPr>
          <w:rFonts w:ascii="Garamond"/>
          <w:sz w:val="24"/>
        </w:rPr>
        <w:t>date.</w:t>
      </w:r>
    </w:p>
    <w:p w14:paraId="6950162D" w14:textId="77777777" w:rsidR="00A36BDA" w:rsidRPr="00AC11BC" w:rsidRDefault="00A36BDA">
      <w:pPr>
        <w:spacing w:line="268" w:lineRule="exact"/>
        <w:rPr>
          <w:rFonts w:ascii="Garamond" w:eastAsia="Garamond" w:hAnsi="Garamond" w:cs="Garamond"/>
          <w:sz w:val="24"/>
          <w:szCs w:val="24"/>
        </w:rPr>
        <w:sectPr w:rsidR="00A36BDA" w:rsidRPr="00AC11BC">
          <w:pgSz w:w="12240" w:h="15840"/>
          <w:pgMar w:top="1300" w:right="1360" w:bottom="1960" w:left="1340" w:header="0" w:footer="1772" w:gutter="0"/>
          <w:cols w:space="720"/>
        </w:sectPr>
      </w:pPr>
    </w:p>
    <w:p w14:paraId="406FB73B" w14:textId="1E69EDB8" w:rsidR="00A36BDA" w:rsidRPr="00AC11BC" w:rsidRDefault="002932E7">
      <w:pPr>
        <w:spacing w:before="50"/>
        <w:ind w:left="100"/>
        <w:rPr>
          <w:rFonts w:ascii="Garamond" w:eastAsia="Garamond" w:hAnsi="Garamond" w:cs="Garamond"/>
          <w:sz w:val="24"/>
          <w:szCs w:val="24"/>
        </w:rPr>
      </w:pPr>
      <w:r w:rsidRPr="00AC11BC">
        <w:rPr>
          <w:rFonts w:ascii="Garamond"/>
          <w:b/>
          <w:sz w:val="28"/>
        </w:rPr>
        <w:lastRenderedPageBreak/>
        <w:t>Fee Proposal Form</w:t>
      </w:r>
      <w:r w:rsidRPr="00AC11BC">
        <w:rPr>
          <w:rFonts w:ascii="Garamond"/>
          <w:b/>
          <w:spacing w:val="-43"/>
          <w:sz w:val="28"/>
        </w:rPr>
        <w:t xml:space="preserve"> </w:t>
      </w:r>
      <w:r w:rsidRPr="00AC11BC">
        <w:rPr>
          <w:rFonts w:ascii="Garamond"/>
          <w:b/>
          <w:sz w:val="24"/>
        </w:rPr>
        <w:t xml:space="preserve">for </w:t>
      </w:r>
      <w:r w:rsidR="00784E51" w:rsidRPr="00AC11BC">
        <w:rPr>
          <w:rFonts w:ascii="Garamond"/>
          <w:b/>
          <w:sz w:val="24"/>
        </w:rPr>
        <w:t>DISD</w:t>
      </w:r>
      <w:r w:rsidRPr="00AC11BC">
        <w:rPr>
          <w:rFonts w:ascii="Garamond"/>
          <w:b/>
          <w:sz w:val="24"/>
        </w:rPr>
        <w:t xml:space="preserve"> </w:t>
      </w:r>
      <w:r w:rsidR="00784E51" w:rsidRPr="00AC11BC">
        <w:rPr>
          <w:rFonts w:ascii="Garamond"/>
          <w:b/>
          <w:sz w:val="24"/>
        </w:rPr>
        <w:t>2019</w:t>
      </w:r>
      <w:r w:rsidRPr="00AC11BC">
        <w:rPr>
          <w:rFonts w:ascii="Garamond"/>
          <w:b/>
          <w:sz w:val="24"/>
        </w:rPr>
        <w:t xml:space="preserve"> Bond Program projects</w:t>
      </w:r>
    </w:p>
    <w:p w14:paraId="18D52814" w14:textId="77777777" w:rsidR="00A36BDA" w:rsidRPr="00AC11BC" w:rsidRDefault="002932E7">
      <w:pPr>
        <w:pStyle w:val="Heading3"/>
        <w:rPr>
          <w:b w:val="0"/>
          <w:bCs w:val="0"/>
        </w:rPr>
      </w:pPr>
      <w:r w:rsidRPr="00AC11BC">
        <w:rPr>
          <w:rFonts w:cs="Garamond"/>
        </w:rPr>
        <w:t>Under a “</w:t>
      </w:r>
      <w:r w:rsidRPr="00AC11BC">
        <w:t>Construction Manager at Risk</w:t>
      </w:r>
      <w:r w:rsidRPr="00AC11BC">
        <w:rPr>
          <w:rFonts w:cs="Garamond"/>
        </w:rPr>
        <w:t>”</w:t>
      </w:r>
      <w:r w:rsidRPr="00AC11BC">
        <w:rPr>
          <w:rFonts w:cs="Garamond"/>
          <w:spacing w:val="-13"/>
        </w:rPr>
        <w:t xml:space="preserve"> </w:t>
      </w:r>
      <w:r w:rsidRPr="00AC11BC">
        <w:t>Contract</w:t>
      </w:r>
    </w:p>
    <w:p w14:paraId="446F5258" w14:textId="77777777" w:rsidR="00A36BDA" w:rsidRPr="00AC11BC" w:rsidRDefault="00A36BDA">
      <w:pPr>
        <w:rPr>
          <w:rFonts w:ascii="Garamond" w:eastAsia="Garamond" w:hAnsi="Garamond" w:cs="Garamond"/>
          <w:b/>
          <w:bCs/>
          <w:sz w:val="24"/>
          <w:szCs w:val="24"/>
        </w:rPr>
      </w:pPr>
    </w:p>
    <w:p w14:paraId="7DB6D3F4" w14:textId="77777777" w:rsidR="00A36BDA" w:rsidRPr="00AC11BC" w:rsidRDefault="00A36BDA">
      <w:pPr>
        <w:spacing w:before="8"/>
        <w:rPr>
          <w:rFonts w:ascii="Garamond" w:eastAsia="Garamond" w:hAnsi="Garamond" w:cs="Garamond"/>
          <w:b/>
          <w:bCs/>
          <w:sz w:val="23"/>
          <w:szCs w:val="23"/>
        </w:rPr>
      </w:pPr>
    </w:p>
    <w:p w14:paraId="69EE3D9C" w14:textId="77777777" w:rsidR="00A36BDA" w:rsidRPr="00AC11BC" w:rsidRDefault="002932E7">
      <w:pPr>
        <w:pStyle w:val="BodyText"/>
        <w:tabs>
          <w:tab w:val="left" w:pos="5976"/>
        </w:tabs>
      </w:pPr>
      <w:r w:rsidRPr="00AC11BC">
        <w:t>Proposal</w:t>
      </w:r>
      <w:r w:rsidRPr="00AC11BC">
        <w:rPr>
          <w:spacing w:val="-10"/>
        </w:rPr>
        <w:t xml:space="preserve"> </w:t>
      </w:r>
      <w:r w:rsidRPr="00AC11BC">
        <w:t>from</w:t>
      </w:r>
      <w:r w:rsidRPr="00AC11BC">
        <w:rPr>
          <w:u w:val="single" w:color="000000"/>
        </w:rPr>
        <w:t xml:space="preserve"> </w:t>
      </w:r>
      <w:r w:rsidRPr="00AC11BC">
        <w:rPr>
          <w:u w:val="single" w:color="000000"/>
        </w:rPr>
        <w:tab/>
      </w:r>
      <w:r w:rsidRPr="00AC11BC">
        <w:t>organized and existing under</w:t>
      </w:r>
      <w:r w:rsidRPr="00AC11BC">
        <w:rPr>
          <w:spacing w:val="-6"/>
        </w:rPr>
        <w:t xml:space="preserve"> </w:t>
      </w:r>
      <w:r w:rsidRPr="00AC11BC">
        <w:t>laws</w:t>
      </w:r>
    </w:p>
    <w:p w14:paraId="73BE812E" w14:textId="77777777" w:rsidR="00A36BDA" w:rsidRPr="00AC11BC" w:rsidRDefault="00A36BDA">
      <w:pPr>
        <w:spacing w:before="11"/>
        <w:rPr>
          <w:rFonts w:ascii="Garamond" w:eastAsia="Garamond" w:hAnsi="Garamond" w:cs="Garamond"/>
          <w:sz w:val="16"/>
          <w:szCs w:val="16"/>
        </w:rPr>
      </w:pPr>
    </w:p>
    <w:p w14:paraId="6E6EB70C" w14:textId="77777777" w:rsidR="00A36BDA" w:rsidRPr="00AC11BC" w:rsidRDefault="002932E7">
      <w:pPr>
        <w:pStyle w:val="BodyText"/>
        <w:tabs>
          <w:tab w:val="left" w:pos="3525"/>
        </w:tabs>
        <w:spacing w:before="77"/>
      </w:pPr>
      <w:r w:rsidRPr="00AC11BC">
        <w:t>of the</w:t>
      </w:r>
      <w:r w:rsidRPr="00AC11BC">
        <w:rPr>
          <w:spacing w:val="-4"/>
        </w:rPr>
        <w:t xml:space="preserve"> </w:t>
      </w:r>
      <w:r w:rsidRPr="00AC11BC">
        <w:t>State</w:t>
      </w:r>
      <w:r w:rsidRPr="00AC11BC">
        <w:rPr>
          <w:spacing w:val="-2"/>
        </w:rPr>
        <w:t xml:space="preserve"> </w:t>
      </w:r>
      <w:r w:rsidRPr="00AC11BC">
        <w:t>of</w:t>
      </w:r>
      <w:r w:rsidRPr="00AC11BC">
        <w:rPr>
          <w:u w:val="single" w:color="000000"/>
        </w:rPr>
        <w:t xml:space="preserve"> </w:t>
      </w:r>
      <w:r w:rsidRPr="00AC11BC">
        <w:rPr>
          <w:u w:val="single" w:color="000000"/>
        </w:rPr>
        <w:tab/>
      </w:r>
      <w:r w:rsidRPr="00AC11BC">
        <w:t>.</w:t>
      </w:r>
    </w:p>
    <w:p w14:paraId="28713295" w14:textId="77777777" w:rsidR="00A36BDA" w:rsidRPr="00AC11BC" w:rsidRDefault="00A36BDA">
      <w:pPr>
        <w:rPr>
          <w:rFonts w:ascii="Garamond" w:eastAsia="Garamond" w:hAnsi="Garamond" w:cs="Garamond"/>
          <w:sz w:val="20"/>
          <w:szCs w:val="20"/>
        </w:rPr>
      </w:pPr>
    </w:p>
    <w:p w14:paraId="19AE5546" w14:textId="77777777" w:rsidR="00A36BDA" w:rsidRPr="00AC11BC" w:rsidRDefault="00A36BDA">
      <w:pPr>
        <w:spacing w:before="9"/>
        <w:rPr>
          <w:rFonts w:ascii="Garamond" w:eastAsia="Garamond" w:hAnsi="Garamond" w:cs="Garamond"/>
          <w:sz w:val="20"/>
          <w:szCs w:val="20"/>
        </w:rPr>
      </w:pPr>
    </w:p>
    <w:p w14:paraId="500A1B6C" w14:textId="77777777" w:rsidR="00A36BDA" w:rsidRPr="00AC11BC" w:rsidRDefault="002932E7">
      <w:pPr>
        <w:pStyle w:val="BodyText"/>
        <w:spacing w:before="77"/>
      </w:pPr>
      <w:r w:rsidRPr="00AC11BC">
        <w:t>Gentlemen:</w:t>
      </w:r>
    </w:p>
    <w:p w14:paraId="2ECAD288" w14:textId="77777777" w:rsidR="00A36BDA" w:rsidRPr="00AC11BC" w:rsidRDefault="00A36BDA">
      <w:pPr>
        <w:spacing w:before="9"/>
        <w:rPr>
          <w:rFonts w:ascii="Garamond" w:eastAsia="Garamond" w:hAnsi="Garamond" w:cs="Garamond"/>
          <w:sz w:val="23"/>
          <w:szCs w:val="23"/>
        </w:rPr>
      </w:pPr>
    </w:p>
    <w:p w14:paraId="35FB6C25" w14:textId="5AEC6257" w:rsidR="00A36BDA" w:rsidRPr="00AC11BC" w:rsidRDefault="002932E7">
      <w:pPr>
        <w:pStyle w:val="BodyText"/>
      </w:pPr>
      <w:r w:rsidRPr="00AC11BC">
        <w:t>The undersigned hereby proposes to furnish all labor, materials, tools and necessary equipment</w:t>
      </w:r>
      <w:r w:rsidRPr="00AC11BC">
        <w:rPr>
          <w:spacing w:val="-39"/>
        </w:rPr>
        <w:t xml:space="preserve"> </w:t>
      </w:r>
      <w:r w:rsidRPr="00AC11BC">
        <w:t xml:space="preserve">to perform the work required to construct </w:t>
      </w:r>
      <w:r w:rsidR="00784E51" w:rsidRPr="00AC11BC">
        <w:rPr>
          <w:b/>
        </w:rPr>
        <w:t>DISD</w:t>
      </w:r>
      <w:r w:rsidRPr="00AC11BC">
        <w:rPr>
          <w:b/>
        </w:rPr>
        <w:t xml:space="preserve"> </w:t>
      </w:r>
      <w:r w:rsidR="00784E51" w:rsidRPr="00AC11BC">
        <w:rPr>
          <w:b/>
        </w:rPr>
        <w:t>2019</w:t>
      </w:r>
      <w:r w:rsidRPr="00AC11BC">
        <w:rPr>
          <w:b/>
        </w:rPr>
        <w:t xml:space="preserve"> Bond Program projects </w:t>
      </w:r>
      <w:r w:rsidRPr="00AC11BC">
        <w:t xml:space="preserve">as described in the Request for Proposals dated </w:t>
      </w:r>
      <w:r w:rsidR="0042176D" w:rsidRPr="00AC11BC">
        <w:t xml:space="preserve">October </w:t>
      </w:r>
      <w:r w:rsidRPr="00AC11BC">
        <w:t>2</w:t>
      </w:r>
      <w:r w:rsidR="0042176D" w:rsidRPr="00AC11BC">
        <w:t>2</w:t>
      </w:r>
      <w:r w:rsidRPr="00AC11BC">
        <w:t>, 201</w:t>
      </w:r>
      <w:r w:rsidR="0042176D" w:rsidRPr="00AC11BC">
        <w:t>8</w:t>
      </w:r>
      <w:r w:rsidRPr="00AC11BC">
        <w:t xml:space="preserve"> (Step I) and </w:t>
      </w:r>
      <w:r w:rsidR="0042176D" w:rsidRPr="00AC11BC">
        <w:t>November</w:t>
      </w:r>
      <w:r w:rsidRPr="00AC11BC">
        <w:t xml:space="preserve"> </w:t>
      </w:r>
      <w:r w:rsidR="0042176D" w:rsidRPr="00AC11BC">
        <w:t>08</w:t>
      </w:r>
      <w:r w:rsidRPr="00AC11BC">
        <w:t>, 201</w:t>
      </w:r>
      <w:r w:rsidR="0042176D" w:rsidRPr="00AC11BC">
        <w:t>8</w:t>
      </w:r>
      <w:r w:rsidRPr="00AC11BC">
        <w:t xml:space="preserve"> (Step</w:t>
      </w:r>
      <w:r w:rsidRPr="00AC11BC">
        <w:rPr>
          <w:spacing w:val="-27"/>
        </w:rPr>
        <w:t xml:space="preserve"> </w:t>
      </w:r>
      <w:r w:rsidRPr="00AC11BC">
        <w:t>II).</w:t>
      </w:r>
    </w:p>
    <w:p w14:paraId="09709EE3" w14:textId="77777777" w:rsidR="00A36BDA" w:rsidRPr="00AC11BC" w:rsidRDefault="00A36BDA">
      <w:pPr>
        <w:spacing w:before="9"/>
        <w:rPr>
          <w:rFonts w:ascii="Garamond" w:eastAsia="Garamond" w:hAnsi="Garamond" w:cs="Garamond"/>
          <w:sz w:val="23"/>
          <w:szCs w:val="23"/>
        </w:rPr>
      </w:pPr>
    </w:p>
    <w:p w14:paraId="408C1CF8" w14:textId="5260C21E" w:rsidR="00A36BDA" w:rsidRPr="00AC11BC" w:rsidRDefault="00784E51">
      <w:pPr>
        <w:pStyle w:val="BodyText"/>
        <w:spacing w:line="269" w:lineRule="exact"/>
      </w:pPr>
      <w:r w:rsidRPr="00AC11BC">
        <w:rPr>
          <w:u w:val="single" w:color="000000"/>
        </w:rPr>
        <w:t>2019</w:t>
      </w:r>
      <w:r w:rsidR="002932E7" w:rsidRPr="00AC11BC">
        <w:rPr>
          <w:u w:val="single" w:color="000000"/>
        </w:rPr>
        <w:t xml:space="preserve"> Bond Projects</w:t>
      </w:r>
      <w:r w:rsidR="002932E7" w:rsidRPr="00AC11BC">
        <w:rPr>
          <w:spacing w:val="-8"/>
          <w:u w:val="single" w:color="000000"/>
        </w:rPr>
        <w:t xml:space="preserve"> </w:t>
      </w:r>
      <w:r w:rsidR="002932E7" w:rsidRPr="00AC11BC">
        <w:rPr>
          <w:u w:val="single" w:color="000000"/>
        </w:rPr>
        <w:t>included:</w:t>
      </w:r>
    </w:p>
    <w:p w14:paraId="5A4019E7" w14:textId="68F45702" w:rsidR="00A36BDA" w:rsidRPr="00AC11BC" w:rsidRDefault="00784E51" w:rsidP="0085711B">
      <w:pPr>
        <w:pStyle w:val="BodyText"/>
        <w:ind w:right="2640"/>
      </w:pPr>
      <w:r w:rsidRPr="00AC11BC">
        <w:t>Denison</w:t>
      </w:r>
      <w:r w:rsidR="00CC42DA" w:rsidRPr="00AC11BC">
        <w:t xml:space="preserve"> </w:t>
      </w:r>
      <w:r w:rsidR="0085711B" w:rsidRPr="00AC11BC">
        <w:t>Mayes Elementary School and Hyde Park Elementary School</w:t>
      </w:r>
    </w:p>
    <w:p w14:paraId="682E9B84" w14:textId="77777777" w:rsidR="00A36BDA" w:rsidRPr="00AC11BC" w:rsidRDefault="00A36BDA">
      <w:pPr>
        <w:spacing w:before="9"/>
        <w:rPr>
          <w:rFonts w:ascii="Garamond" w:eastAsia="Garamond" w:hAnsi="Garamond" w:cs="Garamond"/>
          <w:sz w:val="23"/>
          <w:szCs w:val="23"/>
        </w:rPr>
      </w:pPr>
    </w:p>
    <w:p w14:paraId="5F1106AB" w14:textId="77777777" w:rsidR="00A36BDA" w:rsidRPr="00AC11BC" w:rsidRDefault="002932E7">
      <w:pPr>
        <w:pStyle w:val="BodyText"/>
      </w:pPr>
      <w:r w:rsidRPr="00AC11BC">
        <w:t>The undersigned further agrees to provide pre-construction services necessary to prepare a Final Guaranteed Maximum Price (FGMP) based upon completion of construction documents. Upon approval, the Agreement shall be executed with the FGMP establishing the Final Contract</w:t>
      </w:r>
      <w:r w:rsidRPr="00AC11BC">
        <w:rPr>
          <w:spacing w:val="-26"/>
        </w:rPr>
        <w:t xml:space="preserve"> </w:t>
      </w:r>
      <w:r w:rsidRPr="00AC11BC">
        <w:t>Amount.</w:t>
      </w:r>
    </w:p>
    <w:p w14:paraId="2B39C7A8" w14:textId="77777777" w:rsidR="00A36BDA" w:rsidRPr="00AC11BC" w:rsidRDefault="00A36BDA">
      <w:pPr>
        <w:spacing w:before="9"/>
        <w:rPr>
          <w:rFonts w:ascii="Garamond" w:eastAsia="Garamond" w:hAnsi="Garamond" w:cs="Garamond"/>
          <w:sz w:val="23"/>
          <w:szCs w:val="23"/>
        </w:rPr>
      </w:pPr>
    </w:p>
    <w:p w14:paraId="62AD4355" w14:textId="77777777" w:rsidR="00A36BDA" w:rsidRPr="00AC11BC" w:rsidRDefault="002932E7">
      <w:pPr>
        <w:pStyle w:val="BodyText"/>
        <w:ind w:right="433"/>
      </w:pPr>
      <w:r w:rsidRPr="00AC11BC">
        <w:t>This Respondent agrees that this Proposal will remain good and in effect for a period of 45 days after</w:t>
      </w:r>
      <w:r w:rsidRPr="00AC11BC">
        <w:rPr>
          <w:spacing w:val="-8"/>
        </w:rPr>
        <w:t xml:space="preserve"> </w:t>
      </w:r>
      <w:r w:rsidRPr="00AC11BC">
        <w:t>receipt.</w:t>
      </w:r>
    </w:p>
    <w:p w14:paraId="2BFD02C6" w14:textId="77777777" w:rsidR="00A36BDA" w:rsidRPr="00AC11BC" w:rsidRDefault="00A36BDA">
      <w:pPr>
        <w:spacing w:before="9"/>
        <w:rPr>
          <w:rFonts w:ascii="Garamond" w:eastAsia="Garamond" w:hAnsi="Garamond" w:cs="Garamond"/>
          <w:sz w:val="23"/>
          <w:szCs w:val="23"/>
        </w:rPr>
      </w:pPr>
    </w:p>
    <w:p w14:paraId="2460392D" w14:textId="77777777" w:rsidR="00A36BDA" w:rsidRPr="00AC11BC" w:rsidRDefault="002932E7">
      <w:pPr>
        <w:pStyle w:val="Heading3"/>
        <w:rPr>
          <w:b w:val="0"/>
          <w:bCs w:val="0"/>
        </w:rPr>
      </w:pPr>
      <w:r w:rsidRPr="00AC11BC">
        <w:t>Warranty</w:t>
      </w:r>
    </w:p>
    <w:p w14:paraId="1A7E459F" w14:textId="77777777" w:rsidR="00A36BDA" w:rsidRPr="00AC11BC" w:rsidRDefault="00A36BDA">
      <w:pPr>
        <w:spacing w:before="9"/>
        <w:rPr>
          <w:rFonts w:ascii="Garamond" w:eastAsia="Garamond" w:hAnsi="Garamond" w:cs="Garamond"/>
          <w:b/>
          <w:bCs/>
          <w:sz w:val="23"/>
          <w:szCs w:val="23"/>
        </w:rPr>
      </w:pPr>
    </w:p>
    <w:p w14:paraId="7941A92B" w14:textId="77777777" w:rsidR="00A36BDA" w:rsidRPr="00AC11BC" w:rsidRDefault="002932E7">
      <w:pPr>
        <w:pStyle w:val="BodyText"/>
        <w:ind w:right="413"/>
      </w:pPr>
      <w:r w:rsidRPr="00AC11BC">
        <w:t xml:space="preserve">All work will be warranted for one year from Substantial Completion or longer if specifically required of certain components in the final technical specifications </w:t>
      </w:r>
      <w:r w:rsidRPr="00AC11BC">
        <w:rPr>
          <w:b/>
          <w:u w:val="single" w:color="000000"/>
        </w:rPr>
        <w:t xml:space="preserve">at no additional cost to the owner </w:t>
      </w:r>
      <w:r w:rsidRPr="00AC11BC">
        <w:t>for either subcontractor or Construction Manager in order to maintain and supervise the warranty item repairs, replacements or</w:t>
      </w:r>
      <w:r w:rsidRPr="00AC11BC">
        <w:rPr>
          <w:spacing w:val="-15"/>
        </w:rPr>
        <w:t xml:space="preserve"> </w:t>
      </w:r>
      <w:r w:rsidRPr="00AC11BC">
        <w:t>investigations.</w:t>
      </w:r>
    </w:p>
    <w:p w14:paraId="6703D09A" w14:textId="77777777" w:rsidR="00A36BDA" w:rsidRPr="00AC11BC" w:rsidRDefault="00A36BDA">
      <w:pPr>
        <w:spacing w:before="9"/>
        <w:rPr>
          <w:rFonts w:ascii="Garamond" w:eastAsia="Garamond" w:hAnsi="Garamond" w:cs="Garamond"/>
          <w:sz w:val="23"/>
          <w:szCs w:val="23"/>
        </w:rPr>
      </w:pPr>
    </w:p>
    <w:p w14:paraId="18669910" w14:textId="77777777" w:rsidR="00A36BDA" w:rsidRPr="00AC11BC" w:rsidRDefault="002932E7">
      <w:pPr>
        <w:pStyle w:val="Heading3"/>
        <w:spacing w:line="270" w:lineRule="exact"/>
        <w:rPr>
          <w:b w:val="0"/>
          <w:bCs w:val="0"/>
        </w:rPr>
      </w:pPr>
      <w:r w:rsidRPr="00AC11BC">
        <w:t>Basis of Fees and General</w:t>
      </w:r>
      <w:r w:rsidRPr="00AC11BC">
        <w:rPr>
          <w:spacing w:val="-14"/>
        </w:rPr>
        <w:t xml:space="preserve"> </w:t>
      </w:r>
      <w:r w:rsidRPr="00AC11BC">
        <w:t>Conditions</w:t>
      </w:r>
    </w:p>
    <w:p w14:paraId="330AAA9E" w14:textId="77777777" w:rsidR="00A36BDA" w:rsidRPr="00AC11BC" w:rsidRDefault="002932E7">
      <w:pPr>
        <w:pStyle w:val="BodyText"/>
        <w:ind w:right="1229"/>
      </w:pPr>
      <w:r w:rsidRPr="00AC11BC">
        <w:t>The percentage fee proposed is fixed, and not subject to change due to variations in the construction cost of the</w:t>
      </w:r>
      <w:r w:rsidRPr="00AC11BC">
        <w:rPr>
          <w:spacing w:val="-19"/>
        </w:rPr>
        <w:t xml:space="preserve"> </w:t>
      </w:r>
      <w:r w:rsidRPr="00AC11BC">
        <w:t>projects.</w:t>
      </w:r>
    </w:p>
    <w:p w14:paraId="3B4044E4" w14:textId="77777777" w:rsidR="00A36BDA" w:rsidRPr="00AC11BC" w:rsidRDefault="00A36BDA">
      <w:pPr>
        <w:sectPr w:rsidR="00A36BDA" w:rsidRPr="00AC11BC">
          <w:pgSz w:w="12240" w:h="15840"/>
          <w:pgMar w:top="1300" w:right="1420" w:bottom="1960" w:left="1340" w:header="0" w:footer="1772" w:gutter="0"/>
          <w:cols w:space="720"/>
        </w:sectPr>
      </w:pPr>
    </w:p>
    <w:p w14:paraId="2B9FC256" w14:textId="60F194B9" w:rsidR="00A36BDA" w:rsidRPr="00AC11BC" w:rsidRDefault="002932E7">
      <w:pPr>
        <w:pStyle w:val="Heading1"/>
        <w:spacing w:before="51"/>
        <w:rPr>
          <w:b w:val="0"/>
          <w:bCs w:val="0"/>
        </w:rPr>
      </w:pPr>
      <w:r w:rsidRPr="00AC11BC">
        <w:lastRenderedPageBreak/>
        <w:t xml:space="preserve">FEE PROPOSAL FORM for </w:t>
      </w:r>
      <w:r w:rsidR="00784E51" w:rsidRPr="00AC11BC">
        <w:rPr>
          <w:u w:val="single" w:color="000000"/>
        </w:rPr>
        <w:t>DISD</w:t>
      </w:r>
      <w:r w:rsidRPr="00AC11BC">
        <w:rPr>
          <w:u w:val="single" w:color="000000"/>
        </w:rPr>
        <w:t xml:space="preserve"> </w:t>
      </w:r>
      <w:r w:rsidR="00784E51" w:rsidRPr="00AC11BC">
        <w:rPr>
          <w:u w:val="single" w:color="000000"/>
        </w:rPr>
        <w:t>2019</w:t>
      </w:r>
      <w:r w:rsidRPr="00AC11BC">
        <w:rPr>
          <w:u w:val="single" w:color="000000"/>
        </w:rPr>
        <w:t xml:space="preserve"> Bond Program</w:t>
      </w:r>
      <w:r w:rsidRPr="00AC11BC">
        <w:rPr>
          <w:spacing w:val="-49"/>
          <w:u w:val="single" w:color="000000"/>
        </w:rPr>
        <w:t xml:space="preserve"> </w:t>
      </w:r>
      <w:r w:rsidRPr="00AC11BC">
        <w:rPr>
          <w:u w:val="single" w:color="000000"/>
        </w:rPr>
        <w:t>Projects</w:t>
      </w:r>
    </w:p>
    <w:p w14:paraId="2AEF191D" w14:textId="77777777" w:rsidR="00A36BDA" w:rsidRPr="00AC11BC" w:rsidRDefault="00A36BDA">
      <w:pPr>
        <w:rPr>
          <w:rFonts w:ascii="Garamond" w:eastAsia="Garamond" w:hAnsi="Garamond" w:cs="Garamond"/>
          <w:b/>
          <w:bCs/>
          <w:sz w:val="17"/>
          <w:szCs w:val="17"/>
        </w:rPr>
      </w:pPr>
    </w:p>
    <w:p w14:paraId="31A32608" w14:textId="77777777" w:rsidR="00A36BDA" w:rsidRPr="00AC11BC" w:rsidRDefault="002932E7">
      <w:pPr>
        <w:spacing w:before="77"/>
        <w:ind w:left="100"/>
        <w:rPr>
          <w:rFonts w:ascii="Garamond" w:eastAsia="Garamond" w:hAnsi="Garamond" w:cs="Garamond"/>
          <w:sz w:val="24"/>
          <w:szCs w:val="24"/>
        </w:rPr>
      </w:pPr>
      <w:r w:rsidRPr="00AC11BC">
        <w:rPr>
          <w:rFonts w:ascii="Garamond"/>
          <w:i/>
          <w:sz w:val="24"/>
        </w:rPr>
        <w:t xml:space="preserve">While not the final contract form </w:t>
      </w:r>
      <w:proofErr w:type="gramStart"/>
      <w:r w:rsidRPr="00AC11BC">
        <w:rPr>
          <w:rFonts w:ascii="Garamond"/>
          <w:i/>
          <w:sz w:val="24"/>
        </w:rPr>
        <w:t>at this time</w:t>
      </w:r>
      <w:proofErr w:type="gramEnd"/>
      <w:r w:rsidRPr="00AC11BC">
        <w:rPr>
          <w:rFonts w:ascii="Garamond"/>
          <w:i/>
          <w:sz w:val="24"/>
        </w:rPr>
        <w:t>, AIA A133-2009 is the basis for definitions of Fee, General Conditions with TASB Amendments, Cost of Work and Total Cost of Construction for purposes of this</w:t>
      </w:r>
      <w:r w:rsidRPr="00AC11BC">
        <w:rPr>
          <w:rFonts w:ascii="Garamond"/>
          <w:i/>
          <w:spacing w:val="-40"/>
          <w:sz w:val="24"/>
        </w:rPr>
        <w:t xml:space="preserve"> </w:t>
      </w:r>
      <w:r w:rsidRPr="00AC11BC">
        <w:rPr>
          <w:rFonts w:ascii="Garamond"/>
          <w:i/>
          <w:sz w:val="24"/>
        </w:rPr>
        <w:t>proposal.</w:t>
      </w:r>
    </w:p>
    <w:p w14:paraId="5AF6D918" w14:textId="77777777" w:rsidR="00A36BDA" w:rsidRPr="00AC11BC" w:rsidRDefault="00A36BDA">
      <w:pPr>
        <w:rPr>
          <w:rFonts w:ascii="Garamond" w:eastAsia="Garamond" w:hAnsi="Garamond" w:cs="Garamond"/>
          <w:i/>
          <w:sz w:val="24"/>
          <w:szCs w:val="24"/>
        </w:rPr>
      </w:pPr>
    </w:p>
    <w:p w14:paraId="4AF365E7" w14:textId="77777777" w:rsidR="00A36BDA" w:rsidRPr="00AC11BC" w:rsidRDefault="00A36BDA">
      <w:pPr>
        <w:spacing w:before="10"/>
        <w:rPr>
          <w:rFonts w:ascii="Garamond" w:eastAsia="Garamond" w:hAnsi="Garamond" w:cs="Garamond"/>
          <w:i/>
        </w:rPr>
      </w:pPr>
    </w:p>
    <w:p w14:paraId="7699363E" w14:textId="77777777" w:rsidR="00A36BDA" w:rsidRPr="00AC11BC" w:rsidRDefault="002932E7">
      <w:pPr>
        <w:pStyle w:val="Heading2"/>
        <w:spacing w:line="275" w:lineRule="exact"/>
        <w:rPr>
          <w:b w:val="0"/>
          <w:bCs w:val="0"/>
          <w:i w:val="0"/>
        </w:rPr>
      </w:pPr>
      <w:r w:rsidRPr="00AC11BC">
        <w:rPr>
          <w:w w:val="95"/>
        </w:rPr>
        <w:t>FEES</w:t>
      </w:r>
      <w:r w:rsidRPr="00AC11BC">
        <w:rPr>
          <w:spacing w:val="13"/>
          <w:w w:val="95"/>
        </w:rPr>
        <w:t xml:space="preserve"> </w:t>
      </w:r>
      <w:r w:rsidRPr="00AC11BC">
        <w:rPr>
          <w:w w:val="95"/>
        </w:rPr>
        <w:t>PROPOSED</w:t>
      </w:r>
    </w:p>
    <w:p w14:paraId="6EC2D4DE" w14:textId="77777777" w:rsidR="00A36BDA" w:rsidRPr="00AC11BC" w:rsidRDefault="002932E7">
      <w:pPr>
        <w:spacing w:line="275" w:lineRule="exact"/>
        <w:ind w:left="100"/>
        <w:rPr>
          <w:rFonts w:ascii="Garamond" w:eastAsia="Garamond" w:hAnsi="Garamond" w:cs="Garamond"/>
          <w:sz w:val="25"/>
          <w:szCs w:val="25"/>
        </w:rPr>
      </w:pPr>
      <w:r w:rsidRPr="00AC11BC">
        <w:rPr>
          <w:rFonts w:ascii="Garamond"/>
          <w:b/>
          <w:i/>
          <w:w w:val="95"/>
          <w:sz w:val="25"/>
        </w:rPr>
        <w:t>FOR PRECONSTRUCTION</w:t>
      </w:r>
      <w:r w:rsidRPr="00AC11BC">
        <w:rPr>
          <w:rFonts w:ascii="Garamond"/>
          <w:b/>
          <w:i/>
          <w:spacing w:val="30"/>
          <w:w w:val="95"/>
          <w:sz w:val="25"/>
        </w:rPr>
        <w:t xml:space="preserve"> </w:t>
      </w:r>
      <w:r w:rsidRPr="00AC11BC">
        <w:rPr>
          <w:rFonts w:ascii="Garamond"/>
          <w:b/>
          <w:i/>
          <w:w w:val="95"/>
          <w:sz w:val="25"/>
        </w:rPr>
        <w:t>SERVICES</w:t>
      </w:r>
    </w:p>
    <w:p w14:paraId="436D3BAA" w14:textId="77777777" w:rsidR="00A36BDA" w:rsidRPr="00AC11BC" w:rsidRDefault="00A36BDA">
      <w:pPr>
        <w:spacing w:before="6"/>
        <w:rPr>
          <w:rFonts w:ascii="Garamond" w:eastAsia="Garamond" w:hAnsi="Garamond" w:cs="Garamond"/>
          <w:b/>
          <w:bCs/>
          <w:i/>
          <w:sz w:val="23"/>
          <w:szCs w:val="23"/>
        </w:rPr>
      </w:pPr>
    </w:p>
    <w:p w14:paraId="5096BBB4" w14:textId="77777777" w:rsidR="00A36BDA" w:rsidRPr="00AC11BC" w:rsidRDefault="002932E7">
      <w:pPr>
        <w:pStyle w:val="Heading3"/>
        <w:ind w:right="2945"/>
        <w:rPr>
          <w:b w:val="0"/>
          <w:bCs w:val="0"/>
        </w:rPr>
      </w:pPr>
      <w:r w:rsidRPr="00AC11BC">
        <w:t>Total contractor fee for developing cost estimates based</w:t>
      </w:r>
      <w:r w:rsidRPr="00AC11BC">
        <w:rPr>
          <w:spacing w:val="-26"/>
        </w:rPr>
        <w:t xml:space="preserve"> </w:t>
      </w:r>
      <w:r w:rsidRPr="00AC11BC">
        <w:t xml:space="preserve">on </w:t>
      </w:r>
      <w:proofErr w:type="gramStart"/>
      <w:r w:rsidRPr="00AC11BC">
        <w:t>Pre Construction</w:t>
      </w:r>
      <w:proofErr w:type="gramEnd"/>
      <w:r w:rsidRPr="00AC11BC">
        <w:t xml:space="preserve"> Services, Budgeting/Cost</w:t>
      </w:r>
      <w:r w:rsidRPr="00AC11BC">
        <w:rPr>
          <w:spacing w:val="-36"/>
        </w:rPr>
        <w:t xml:space="preserve"> </w:t>
      </w:r>
      <w:r w:rsidRPr="00AC11BC">
        <w:t>Estimating,</w:t>
      </w:r>
    </w:p>
    <w:p w14:paraId="41ABC527" w14:textId="77777777" w:rsidR="00A36BDA" w:rsidRPr="00AC11BC" w:rsidRDefault="002932E7">
      <w:pPr>
        <w:spacing w:line="268" w:lineRule="exact"/>
        <w:ind w:left="100"/>
        <w:rPr>
          <w:rFonts w:ascii="Garamond" w:eastAsia="Garamond" w:hAnsi="Garamond" w:cs="Garamond"/>
          <w:sz w:val="24"/>
          <w:szCs w:val="24"/>
        </w:rPr>
      </w:pPr>
      <w:r w:rsidRPr="00AC11BC">
        <w:rPr>
          <w:rFonts w:ascii="Garamond"/>
          <w:b/>
          <w:sz w:val="24"/>
        </w:rPr>
        <w:t>as described in step I</w:t>
      </w:r>
      <w:r w:rsidRPr="00AC11BC">
        <w:rPr>
          <w:rFonts w:ascii="Garamond"/>
          <w:b/>
          <w:spacing w:val="-16"/>
          <w:sz w:val="24"/>
        </w:rPr>
        <w:t xml:space="preserve"> </w:t>
      </w:r>
      <w:r w:rsidRPr="00AC11BC">
        <w:rPr>
          <w:rFonts w:ascii="Garamond"/>
          <w:b/>
          <w:sz w:val="24"/>
        </w:rPr>
        <w:t>documents.</w:t>
      </w:r>
    </w:p>
    <w:p w14:paraId="75B73E0F" w14:textId="66B10970" w:rsidR="00A36BDA" w:rsidRPr="00AC11BC" w:rsidRDefault="00784E51">
      <w:pPr>
        <w:spacing w:line="269" w:lineRule="exact"/>
        <w:ind w:left="100"/>
        <w:rPr>
          <w:rFonts w:ascii="Garamond" w:eastAsia="Garamond" w:hAnsi="Garamond" w:cs="Garamond"/>
          <w:sz w:val="24"/>
          <w:szCs w:val="24"/>
        </w:rPr>
      </w:pPr>
      <w:r w:rsidRPr="00AC11BC">
        <w:rPr>
          <w:rFonts w:ascii="Garamond"/>
          <w:b/>
          <w:sz w:val="24"/>
          <w:u w:val="single" w:color="000000"/>
        </w:rPr>
        <w:t>DISD</w:t>
      </w:r>
      <w:r w:rsidR="002932E7" w:rsidRPr="00AC11BC">
        <w:rPr>
          <w:rFonts w:ascii="Garamond"/>
          <w:b/>
          <w:sz w:val="24"/>
          <w:u w:val="single" w:color="000000"/>
        </w:rPr>
        <w:t xml:space="preserve"> </w:t>
      </w:r>
      <w:r w:rsidRPr="00AC11BC">
        <w:rPr>
          <w:rFonts w:ascii="Garamond"/>
          <w:b/>
          <w:sz w:val="24"/>
          <w:u w:val="single" w:color="000000"/>
        </w:rPr>
        <w:t>2019</w:t>
      </w:r>
      <w:r w:rsidR="002932E7" w:rsidRPr="00AC11BC">
        <w:rPr>
          <w:rFonts w:ascii="Garamond"/>
          <w:b/>
          <w:sz w:val="24"/>
          <w:u w:val="single" w:color="000000"/>
        </w:rPr>
        <w:t xml:space="preserve"> Bond program Projects</w:t>
      </w:r>
      <w:r w:rsidR="002932E7" w:rsidRPr="00AC11BC">
        <w:rPr>
          <w:rFonts w:ascii="Garamond"/>
          <w:b/>
          <w:spacing w:val="-18"/>
          <w:sz w:val="24"/>
          <w:u w:val="single" w:color="000000"/>
        </w:rPr>
        <w:t xml:space="preserve"> </w:t>
      </w:r>
      <w:r w:rsidR="002932E7" w:rsidRPr="00AC11BC">
        <w:rPr>
          <w:rFonts w:ascii="Garamond"/>
          <w:b/>
          <w:sz w:val="24"/>
          <w:u w:val="single" w:color="000000"/>
        </w:rPr>
        <w:t>included:</w:t>
      </w:r>
    </w:p>
    <w:p w14:paraId="11D4BDF0" w14:textId="4D907F66" w:rsidR="00A36BDA" w:rsidRPr="00AC11BC" w:rsidRDefault="00A76D8C">
      <w:pPr>
        <w:pStyle w:val="BodyText"/>
        <w:tabs>
          <w:tab w:val="left" w:pos="7301"/>
          <w:tab w:val="left" w:pos="8665"/>
        </w:tabs>
        <w:spacing w:line="269" w:lineRule="exact"/>
      </w:pPr>
      <w:r w:rsidRPr="00AC11BC">
        <w:t>Denison Mayes &amp; Hyde Park Elementary Schools</w:t>
      </w:r>
      <w:r w:rsidR="002932E7" w:rsidRPr="00AC11BC">
        <w:tab/>
        <w:t>$</w:t>
      </w:r>
      <w:r w:rsidR="002932E7" w:rsidRPr="00AC11BC">
        <w:rPr>
          <w:u w:val="single" w:color="000000"/>
        </w:rPr>
        <w:t xml:space="preserve"> </w:t>
      </w:r>
      <w:r w:rsidR="002932E7" w:rsidRPr="00AC11BC">
        <w:rPr>
          <w:u w:val="single" w:color="000000"/>
        </w:rPr>
        <w:tab/>
      </w:r>
    </w:p>
    <w:p w14:paraId="298756A9" w14:textId="77777777" w:rsidR="00A36BDA" w:rsidRPr="00AC11BC" w:rsidRDefault="002932E7">
      <w:pPr>
        <w:pStyle w:val="BodyText"/>
        <w:tabs>
          <w:tab w:val="left" w:pos="7301"/>
          <w:tab w:val="left" w:pos="8665"/>
        </w:tabs>
        <w:spacing w:line="269" w:lineRule="exact"/>
      </w:pPr>
      <w:r w:rsidRPr="00AC11BC">
        <w:tab/>
      </w:r>
    </w:p>
    <w:p w14:paraId="48146D42" w14:textId="77777777" w:rsidR="00A36BDA" w:rsidRPr="00AC11BC" w:rsidRDefault="00A36BDA">
      <w:pPr>
        <w:spacing w:before="1"/>
        <w:rPr>
          <w:rFonts w:ascii="Garamond" w:eastAsia="Garamond" w:hAnsi="Garamond" w:cs="Garamond"/>
          <w:sz w:val="16"/>
          <w:szCs w:val="16"/>
        </w:rPr>
      </w:pPr>
    </w:p>
    <w:p w14:paraId="52B04AFA" w14:textId="77777777" w:rsidR="00A36BDA" w:rsidRPr="00AC11BC" w:rsidRDefault="002932E7">
      <w:pPr>
        <w:pStyle w:val="Heading2"/>
        <w:spacing w:before="78" w:line="275" w:lineRule="exact"/>
        <w:rPr>
          <w:b w:val="0"/>
          <w:bCs w:val="0"/>
          <w:i w:val="0"/>
        </w:rPr>
      </w:pPr>
      <w:r w:rsidRPr="00AC11BC">
        <w:rPr>
          <w:w w:val="95"/>
        </w:rPr>
        <w:t>FEES</w:t>
      </w:r>
      <w:r w:rsidRPr="00AC11BC">
        <w:rPr>
          <w:spacing w:val="13"/>
          <w:w w:val="95"/>
        </w:rPr>
        <w:t xml:space="preserve"> </w:t>
      </w:r>
      <w:r w:rsidRPr="00AC11BC">
        <w:rPr>
          <w:w w:val="95"/>
        </w:rPr>
        <w:t>PROPOSED</w:t>
      </w:r>
    </w:p>
    <w:p w14:paraId="50393608" w14:textId="77777777" w:rsidR="00A36BDA" w:rsidRPr="00AC11BC" w:rsidRDefault="002932E7">
      <w:pPr>
        <w:spacing w:line="275" w:lineRule="exact"/>
        <w:ind w:left="100"/>
        <w:rPr>
          <w:rFonts w:ascii="Garamond" w:eastAsia="Garamond" w:hAnsi="Garamond" w:cs="Garamond"/>
          <w:sz w:val="25"/>
          <w:szCs w:val="25"/>
        </w:rPr>
      </w:pPr>
      <w:r w:rsidRPr="00AC11BC">
        <w:rPr>
          <w:rFonts w:ascii="Garamond"/>
          <w:b/>
          <w:i/>
          <w:w w:val="95"/>
          <w:sz w:val="25"/>
        </w:rPr>
        <w:t>FOR OFFICE OVERHEAD AND</w:t>
      </w:r>
      <w:r w:rsidRPr="00AC11BC">
        <w:rPr>
          <w:rFonts w:ascii="Garamond"/>
          <w:b/>
          <w:i/>
          <w:spacing w:val="31"/>
          <w:w w:val="95"/>
          <w:sz w:val="25"/>
        </w:rPr>
        <w:t xml:space="preserve"> </w:t>
      </w:r>
      <w:r w:rsidRPr="00AC11BC">
        <w:rPr>
          <w:rFonts w:ascii="Garamond"/>
          <w:b/>
          <w:i/>
          <w:w w:val="95"/>
          <w:sz w:val="25"/>
        </w:rPr>
        <w:t>PROFIT</w:t>
      </w:r>
    </w:p>
    <w:p w14:paraId="3DDAA93F" w14:textId="77777777" w:rsidR="00A36BDA" w:rsidRPr="00AC11BC" w:rsidRDefault="00A36BDA">
      <w:pPr>
        <w:spacing w:before="6"/>
        <w:rPr>
          <w:rFonts w:ascii="Garamond" w:eastAsia="Garamond" w:hAnsi="Garamond" w:cs="Garamond"/>
          <w:b/>
          <w:bCs/>
          <w:i/>
          <w:sz w:val="23"/>
          <w:szCs w:val="23"/>
        </w:rPr>
      </w:pPr>
    </w:p>
    <w:p w14:paraId="089BB5A6" w14:textId="77777777" w:rsidR="00A36BDA" w:rsidRPr="00AC11BC" w:rsidRDefault="002932E7">
      <w:pPr>
        <w:pStyle w:val="BodyText"/>
        <w:ind w:left="1036" w:right="582"/>
      </w:pPr>
      <w:r w:rsidRPr="00AC11BC">
        <w:t>The following items are to be included in the primary fee percentage rather than as General</w:t>
      </w:r>
      <w:r w:rsidRPr="00AC11BC">
        <w:rPr>
          <w:spacing w:val="-9"/>
        </w:rPr>
        <w:t xml:space="preserve"> </w:t>
      </w:r>
      <w:r w:rsidRPr="00AC11BC">
        <w:t>Conditions.</w:t>
      </w:r>
    </w:p>
    <w:p w14:paraId="58945A06" w14:textId="77777777" w:rsidR="00A36BDA" w:rsidRPr="00AC11BC" w:rsidRDefault="00A36BDA">
      <w:pPr>
        <w:spacing w:before="9"/>
        <w:rPr>
          <w:rFonts w:ascii="Garamond" w:eastAsia="Garamond" w:hAnsi="Garamond" w:cs="Garamond"/>
          <w:sz w:val="23"/>
          <w:szCs w:val="23"/>
        </w:rPr>
      </w:pPr>
    </w:p>
    <w:p w14:paraId="4E4E8546" w14:textId="77777777" w:rsidR="00A36BDA" w:rsidRPr="00AC11BC" w:rsidRDefault="002932E7">
      <w:pPr>
        <w:pStyle w:val="BodyText"/>
        <w:spacing w:line="269" w:lineRule="exact"/>
        <w:ind w:left="1497"/>
      </w:pPr>
      <w:r w:rsidRPr="00AC11BC">
        <w:t>Personal computers/Computer</w:t>
      </w:r>
      <w:r w:rsidRPr="00AC11BC">
        <w:rPr>
          <w:spacing w:val="-21"/>
        </w:rPr>
        <w:t xml:space="preserve"> </w:t>
      </w:r>
      <w:r w:rsidRPr="00AC11BC">
        <w:t>charges</w:t>
      </w:r>
    </w:p>
    <w:p w14:paraId="355BBA41" w14:textId="77777777" w:rsidR="00A36BDA" w:rsidRPr="00AC11BC" w:rsidRDefault="002932E7">
      <w:pPr>
        <w:pStyle w:val="BodyText"/>
        <w:ind w:left="1497" w:right="212"/>
      </w:pPr>
      <w:r w:rsidRPr="00AC11BC">
        <w:t>Vehicle rental/repair/insurance/ maintenance of main office and field office staff Project scheduling services (except for time of field office</w:t>
      </w:r>
      <w:r w:rsidRPr="00AC11BC">
        <w:rPr>
          <w:spacing w:val="-24"/>
        </w:rPr>
        <w:t xml:space="preserve"> </w:t>
      </w:r>
      <w:r w:rsidRPr="00AC11BC">
        <w:t>staff)</w:t>
      </w:r>
    </w:p>
    <w:p w14:paraId="1B0511B4" w14:textId="77777777" w:rsidR="00A36BDA" w:rsidRPr="00AC11BC" w:rsidRDefault="002932E7">
      <w:pPr>
        <w:pStyle w:val="BodyText"/>
        <w:ind w:left="1497" w:right="1881"/>
      </w:pPr>
      <w:r w:rsidRPr="00AC11BC">
        <w:t>Project accounting services (except for time of field office staff) Fuel (except for onsite</w:t>
      </w:r>
      <w:r w:rsidRPr="00AC11BC">
        <w:rPr>
          <w:spacing w:val="-6"/>
        </w:rPr>
        <w:t xml:space="preserve"> </w:t>
      </w:r>
      <w:r w:rsidRPr="00AC11BC">
        <w:t>equipment)</w:t>
      </w:r>
    </w:p>
    <w:p w14:paraId="2C84E1CF" w14:textId="77777777" w:rsidR="00A36BDA" w:rsidRPr="00AC11BC" w:rsidRDefault="002932E7">
      <w:pPr>
        <w:pStyle w:val="BodyText"/>
        <w:spacing w:line="268" w:lineRule="exact"/>
        <w:ind w:left="1497"/>
      </w:pPr>
      <w:r w:rsidRPr="00AC11BC">
        <w:t xml:space="preserve">Bonuses or </w:t>
      </w:r>
      <w:proofErr w:type="gramStart"/>
      <w:r w:rsidRPr="00AC11BC">
        <w:t>profit sharing</w:t>
      </w:r>
      <w:proofErr w:type="gramEnd"/>
      <w:r w:rsidRPr="00AC11BC">
        <w:rPr>
          <w:spacing w:val="-25"/>
        </w:rPr>
        <w:t xml:space="preserve"> </w:t>
      </w:r>
      <w:r w:rsidRPr="00AC11BC">
        <w:t>plans</w:t>
      </w:r>
    </w:p>
    <w:p w14:paraId="00D79D9E" w14:textId="77777777" w:rsidR="00A36BDA" w:rsidRPr="00AC11BC" w:rsidRDefault="002932E7">
      <w:pPr>
        <w:pStyle w:val="BodyText"/>
        <w:ind w:left="1497" w:right="934"/>
      </w:pPr>
      <w:r w:rsidRPr="00AC11BC">
        <w:t>Insurance risk reserve funds and management of insurance risk funds Vehicle mileage charges and other travel expenses to and from the project Employee truck</w:t>
      </w:r>
      <w:r w:rsidRPr="00AC11BC">
        <w:rPr>
          <w:spacing w:val="-1"/>
        </w:rPr>
        <w:t xml:space="preserve"> </w:t>
      </w:r>
      <w:r w:rsidRPr="00AC11BC">
        <w:t>allowances</w:t>
      </w:r>
    </w:p>
    <w:p w14:paraId="6AC65A96" w14:textId="77777777" w:rsidR="00A36BDA" w:rsidRPr="00AC11BC" w:rsidRDefault="002932E7">
      <w:pPr>
        <w:pStyle w:val="BodyText"/>
        <w:spacing w:line="269" w:lineRule="exact"/>
        <w:ind w:left="1497"/>
      </w:pPr>
      <w:r w:rsidRPr="00AC11BC">
        <w:t>AGC fees</w:t>
      </w:r>
    </w:p>
    <w:p w14:paraId="568E226E" w14:textId="77777777" w:rsidR="00A36BDA" w:rsidRPr="00AC11BC" w:rsidRDefault="00A36BDA">
      <w:pPr>
        <w:spacing w:before="9"/>
        <w:rPr>
          <w:rFonts w:ascii="Garamond" w:eastAsia="Garamond" w:hAnsi="Garamond" w:cs="Garamond"/>
          <w:sz w:val="23"/>
          <w:szCs w:val="23"/>
        </w:rPr>
      </w:pPr>
    </w:p>
    <w:p w14:paraId="25CBB798" w14:textId="77777777" w:rsidR="00A36BDA" w:rsidRPr="00AC11BC" w:rsidRDefault="002932E7">
      <w:pPr>
        <w:pStyle w:val="Heading3"/>
        <w:spacing w:line="270" w:lineRule="exact"/>
        <w:rPr>
          <w:b w:val="0"/>
          <w:bCs w:val="0"/>
        </w:rPr>
      </w:pPr>
      <w:r w:rsidRPr="00AC11BC">
        <w:t>Total Contractor</w:t>
      </w:r>
      <w:r w:rsidRPr="00AC11BC">
        <w:rPr>
          <w:spacing w:val="-10"/>
        </w:rPr>
        <w:t xml:space="preserve"> </w:t>
      </w:r>
      <w:r w:rsidRPr="00AC11BC">
        <w:t>Fee</w:t>
      </w:r>
    </w:p>
    <w:p w14:paraId="134F0FB3" w14:textId="77777777" w:rsidR="00A36BDA" w:rsidRPr="00AC11BC" w:rsidRDefault="002932E7">
      <w:pPr>
        <w:spacing w:line="269" w:lineRule="exact"/>
        <w:ind w:left="100"/>
        <w:rPr>
          <w:rFonts w:ascii="Garamond" w:eastAsia="Garamond" w:hAnsi="Garamond" w:cs="Garamond"/>
          <w:sz w:val="24"/>
          <w:szCs w:val="24"/>
        </w:rPr>
      </w:pPr>
      <w:r w:rsidRPr="00AC11BC">
        <w:rPr>
          <w:rFonts w:ascii="Garamond"/>
          <w:b/>
          <w:sz w:val="24"/>
        </w:rPr>
        <w:t>Expressed as percentage of</w:t>
      </w:r>
      <w:r w:rsidRPr="00AC11BC">
        <w:rPr>
          <w:rFonts w:ascii="Garamond"/>
          <w:b/>
          <w:spacing w:val="-10"/>
          <w:sz w:val="24"/>
        </w:rPr>
        <w:t xml:space="preserve"> </w:t>
      </w:r>
      <w:r w:rsidRPr="00AC11BC">
        <w:rPr>
          <w:rFonts w:ascii="Garamond"/>
          <w:b/>
          <w:sz w:val="24"/>
        </w:rPr>
        <w:t>Cost</w:t>
      </w:r>
    </w:p>
    <w:p w14:paraId="5B19F275" w14:textId="77777777" w:rsidR="00A36BDA" w:rsidRPr="00AC11BC" w:rsidRDefault="002932E7">
      <w:pPr>
        <w:ind w:left="100" w:right="5317"/>
        <w:rPr>
          <w:rFonts w:ascii="Garamond" w:eastAsia="Garamond" w:hAnsi="Garamond" w:cs="Garamond"/>
          <w:sz w:val="24"/>
          <w:szCs w:val="24"/>
        </w:rPr>
      </w:pPr>
      <w:r w:rsidRPr="00AC11BC">
        <w:rPr>
          <w:rFonts w:ascii="Garamond"/>
          <w:b/>
          <w:sz w:val="24"/>
        </w:rPr>
        <w:t>of Construction for labor, equipment materials and related costs of the</w:t>
      </w:r>
      <w:r w:rsidRPr="00AC11BC">
        <w:rPr>
          <w:rFonts w:ascii="Garamond"/>
          <w:b/>
          <w:spacing w:val="-17"/>
          <w:sz w:val="24"/>
        </w:rPr>
        <w:t xml:space="preserve"> </w:t>
      </w:r>
      <w:r w:rsidRPr="00AC11BC">
        <w:rPr>
          <w:rFonts w:ascii="Garamond"/>
          <w:b/>
          <w:sz w:val="24"/>
        </w:rPr>
        <w:t>work</w:t>
      </w:r>
    </w:p>
    <w:p w14:paraId="0D7767B2" w14:textId="77777777" w:rsidR="00A36BDA" w:rsidRPr="00AC11BC" w:rsidRDefault="002932E7">
      <w:pPr>
        <w:tabs>
          <w:tab w:val="left" w:pos="8021"/>
          <w:tab w:val="left" w:pos="8921"/>
        </w:tabs>
        <w:spacing w:line="268" w:lineRule="exact"/>
        <w:ind w:left="100"/>
        <w:rPr>
          <w:rFonts w:ascii="Garamond" w:eastAsia="Garamond" w:hAnsi="Garamond" w:cs="Garamond"/>
          <w:sz w:val="24"/>
          <w:szCs w:val="24"/>
        </w:rPr>
      </w:pPr>
      <w:r w:rsidRPr="00AC11BC">
        <w:rPr>
          <w:rFonts w:ascii="Garamond"/>
          <w:b/>
          <w:sz w:val="24"/>
        </w:rPr>
        <w:t>Provided by</w:t>
      </w:r>
      <w:r w:rsidRPr="00AC11BC">
        <w:rPr>
          <w:rFonts w:ascii="Garamond"/>
          <w:b/>
          <w:spacing w:val="-9"/>
          <w:sz w:val="24"/>
        </w:rPr>
        <w:t xml:space="preserve"> </w:t>
      </w:r>
      <w:r w:rsidRPr="00AC11BC">
        <w:rPr>
          <w:rFonts w:ascii="Garamond"/>
          <w:b/>
          <w:sz w:val="24"/>
        </w:rPr>
        <w:t>the</w:t>
      </w:r>
      <w:r w:rsidRPr="00AC11BC">
        <w:rPr>
          <w:rFonts w:ascii="Garamond"/>
          <w:b/>
          <w:spacing w:val="-4"/>
          <w:sz w:val="24"/>
        </w:rPr>
        <w:t xml:space="preserve"> </w:t>
      </w:r>
      <w:r w:rsidRPr="00AC11BC">
        <w:rPr>
          <w:rFonts w:ascii="Garamond"/>
          <w:b/>
          <w:sz w:val="24"/>
        </w:rPr>
        <w:t>Contractor</w:t>
      </w:r>
      <w:r w:rsidRPr="00AC11BC">
        <w:rPr>
          <w:rFonts w:ascii="Garamond"/>
          <w:sz w:val="24"/>
        </w:rPr>
        <w:t>.</w:t>
      </w:r>
      <w:r w:rsidRPr="00AC11BC">
        <w:rPr>
          <w:rFonts w:ascii="Garamond"/>
          <w:sz w:val="24"/>
        </w:rPr>
        <w:tab/>
      </w:r>
      <w:r w:rsidRPr="00AC11BC">
        <w:rPr>
          <w:rFonts w:ascii="Garamond"/>
          <w:sz w:val="24"/>
          <w:u w:val="single" w:color="000000"/>
        </w:rPr>
        <w:t xml:space="preserve"> </w:t>
      </w:r>
      <w:r w:rsidRPr="00AC11BC">
        <w:rPr>
          <w:rFonts w:ascii="Garamond"/>
          <w:sz w:val="24"/>
          <w:u w:val="single" w:color="000000"/>
        </w:rPr>
        <w:tab/>
      </w:r>
      <w:r w:rsidRPr="00AC11BC">
        <w:rPr>
          <w:rFonts w:ascii="Garamond"/>
          <w:sz w:val="24"/>
        </w:rPr>
        <w:t>%</w:t>
      </w:r>
    </w:p>
    <w:p w14:paraId="38D1CE70" w14:textId="77777777" w:rsidR="00A36BDA" w:rsidRPr="00AC11BC" w:rsidRDefault="002932E7">
      <w:pPr>
        <w:spacing w:line="269" w:lineRule="exact"/>
        <w:ind w:left="100"/>
        <w:rPr>
          <w:rFonts w:ascii="Garamond" w:eastAsia="Garamond" w:hAnsi="Garamond" w:cs="Garamond"/>
          <w:sz w:val="24"/>
          <w:szCs w:val="24"/>
        </w:rPr>
      </w:pPr>
      <w:r w:rsidRPr="00AC11BC">
        <w:rPr>
          <w:rFonts w:ascii="Garamond"/>
          <w:i/>
          <w:sz w:val="24"/>
        </w:rPr>
        <w:t>The primary fee on the</w:t>
      </w:r>
      <w:r w:rsidRPr="00AC11BC">
        <w:rPr>
          <w:rFonts w:ascii="Garamond"/>
          <w:i/>
          <w:spacing w:val="-13"/>
          <w:sz w:val="24"/>
        </w:rPr>
        <w:t xml:space="preserve"> </w:t>
      </w:r>
      <w:r w:rsidRPr="00AC11BC">
        <w:rPr>
          <w:rFonts w:ascii="Garamond"/>
          <w:i/>
          <w:sz w:val="24"/>
        </w:rPr>
        <w:t>project</w:t>
      </w:r>
      <w:r w:rsidRPr="00AC11BC">
        <w:rPr>
          <w:rFonts w:ascii="Garamond"/>
          <w:sz w:val="24"/>
        </w:rPr>
        <w:t>.</w:t>
      </w:r>
    </w:p>
    <w:p w14:paraId="63E9700F" w14:textId="77777777" w:rsidR="00A36BDA" w:rsidRPr="00AC11BC" w:rsidRDefault="00A36BDA">
      <w:pPr>
        <w:spacing w:before="1"/>
        <w:rPr>
          <w:rFonts w:ascii="Garamond" w:eastAsia="Garamond" w:hAnsi="Garamond" w:cs="Garamond"/>
          <w:sz w:val="16"/>
          <w:szCs w:val="16"/>
        </w:rPr>
      </w:pPr>
    </w:p>
    <w:p w14:paraId="0D7CD355" w14:textId="77777777" w:rsidR="00A36BDA" w:rsidRPr="00AC11BC" w:rsidRDefault="002932E7">
      <w:pPr>
        <w:pStyle w:val="Heading2"/>
        <w:spacing w:before="78" w:line="279" w:lineRule="exact"/>
        <w:rPr>
          <w:b w:val="0"/>
          <w:bCs w:val="0"/>
          <w:i w:val="0"/>
        </w:rPr>
      </w:pPr>
      <w:r w:rsidRPr="00AC11BC">
        <w:rPr>
          <w:w w:val="95"/>
        </w:rPr>
        <w:t>FEES PROPOSED FOR CHANGE</w:t>
      </w:r>
      <w:r w:rsidRPr="00AC11BC">
        <w:rPr>
          <w:spacing w:val="34"/>
          <w:w w:val="95"/>
        </w:rPr>
        <w:t xml:space="preserve"> </w:t>
      </w:r>
      <w:r w:rsidRPr="00AC11BC">
        <w:rPr>
          <w:w w:val="95"/>
        </w:rPr>
        <w:t>ORDERS</w:t>
      </w:r>
    </w:p>
    <w:p w14:paraId="08C41C3B" w14:textId="77777777" w:rsidR="00A36BDA" w:rsidRPr="00AC11BC" w:rsidRDefault="002932E7">
      <w:pPr>
        <w:pStyle w:val="Heading3"/>
        <w:tabs>
          <w:tab w:val="left" w:pos="8021"/>
          <w:tab w:val="left" w:pos="8981"/>
        </w:tabs>
        <w:ind w:right="135"/>
        <w:rPr>
          <w:b w:val="0"/>
          <w:bCs w:val="0"/>
        </w:rPr>
      </w:pPr>
      <w:r w:rsidRPr="00AC11BC">
        <w:t xml:space="preserve">Subcontractor </w:t>
      </w:r>
      <w:proofErr w:type="spellStart"/>
      <w:r w:rsidRPr="00AC11BC">
        <w:t>mark up</w:t>
      </w:r>
      <w:proofErr w:type="spellEnd"/>
      <w:r w:rsidRPr="00AC11BC">
        <w:t xml:space="preserve"> fee (10% maximum allowed for overhead</w:t>
      </w:r>
      <w:r w:rsidRPr="00AC11BC">
        <w:rPr>
          <w:spacing w:val="-30"/>
        </w:rPr>
        <w:t xml:space="preserve"> </w:t>
      </w:r>
      <w:r w:rsidRPr="00AC11BC">
        <w:t>&amp;</w:t>
      </w:r>
      <w:r w:rsidRPr="00AC11BC">
        <w:rPr>
          <w:spacing w:val="-4"/>
        </w:rPr>
        <w:t xml:space="preserve"> </w:t>
      </w:r>
      <w:r w:rsidRPr="00AC11BC">
        <w:t>profit)</w:t>
      </w:r>
      <w:r w:rsidRPr="00AC11BC">
        <w:tab/>
      </w:r>
      <w:r w:rsidRPr="00AC11BC">
        <w:rPr>
          <w:u w:val="single" w:color="000000"/>
        </w:rPr>
        <w:t xml:space="preserve"> </w:t>
      </w:r>
      <w:r w:rsidRPr="00AC11BC">
        <w:rPr>
          <w:u w:val="single" w:color="000000"/>
        </w:rPr>
        <w:tab/>
      </w:r>
      <w:r w:rsidRPr="00AC11BC">
        <w:t xml:space="preserve">% General Contractor </w:t>
      </w:r>
      <w:proofErr w:type="spellStart"/>
      <w:r w:rsidRPr="00AC11BC">
        <w:t>Mark</w:t>
      </w:r>
      <w:r w:rsidRPr="00AC11BC">
        <w:rPr>
          <w:spacing w:val="-10"/>
        </w:rPr>
        <w:t xml:space="preserve"> </w:t>
      </w:r>
      <w:r w:rsidRPr="00AC11BC">
        <w:t>up</w:t>
      </w:r>
      <w:proofErr w:type="spellEnd"/>
      <w:r w:rsidRPr="00AC11BC">
        <w:rPr>
          <w:spacing w:val="-3"/>
        </w:rPr>
        <w:t xml:space="preserve"> </w:t>
      </w:r>
      <w:r w:rsidRPr="00AC11BC">
        <w:t>fee</w:t>
      </w:r>
      <w:r w:rsidRPr="00AC11BC">
        <w:tab/>
      </w:r>
      <w:r w:rsidRPr="00AC11BC">
        <w:rPr>
          <w:u w:val="single" w:color="000000"/>
        </w:rPr>
        <w:t xml:space="preserve"> </w:t>
      </w:r>
      <w:r w:rsidRPr="00AC11BC">
        <w:rPr>
          <w:u w:val="single" w:color="000000"/>
        </w:rPr>
        <w:tab/>
      </w:r>
      <w:r w:rsidRPr="00AC11BC">
        <w:t>%</w:t>
      </w:r>
    </w:p>
    <w:p w14:paraId="667BA752" w14:textId="77777777" w:rsidR="00A36BDA" w:rsidRPr="00AC11BC" w:rsidRDefault="00A36BDA">
      <w:pPr>
        <w:sectPr w:rsidR="00A36BDA" w:rsidRPr="00AC11BC">
          <w:pgSz w:w="12240" w:h="15840"/>
          <w:pgMar w:top="1300" w:right="1580" w:bottom="1960" w:left="1340" w:header="0" w:footer="1772" w:gutter="0"/>
          <w:cols w:space="720"/>
        </w:sectPr>
      </w:pPr>
    </w:p>
    <w:p w14:paraId="30CEF538" w14:textId="77777777" w:rsidR="00A36BDA" w:rsidRPr="00AC11BC" w:rsidRDefault="00A36BDA">
      <w:pPr>
        <w:spacing w:before="9"/>
        <w:rPr>
          <w:rFonts w:ascii="Garamond" w:eastAsia="Garamond" w:hAnsi="Garamond" w:cs="Garamond"/>
          <w:b/>
          <w:bCs/>
          <w:sz w:val="26"/>
          <w:szCs w:val="26"/>
        </w:rPr>
      </w:pPr>
    </w:p>
    <w:p w14:paraId="0EA22590" w14:textId="77777777" w:rsidR="00A36BDA" w:rsidRPr="00AC11BC" w:rsidRDefault="002932E7">
      <w:pPr>
        <w:spacing w:before="79" w:line="268" w:lineRule="exact"/>
        <w:ind w:left="100" w:right="6293"/>
        <w:rPr>
          <w:rFonts w:ascii="Garamond" w:eastAsia="Garamond" w:hAnsi="Garamond" w:cs="Garamond"/>
          <w:sz w:val="25"/>
          <w:szCs w:val="25"/>
        </w:rPr>
      </w:pPr>
      <w:r w:rsidRPr="00AC11BC">
        <w:rPr>
          <w:rFonts w:ascii="Garamond"/>
          <w:b/>
          <w:i/>
          <w:w w:val="95"/>
          <w:sz w:val="25"/>
        </w:rPr>
        <w:t>GENERAL CONDITIONS COSTS</w:t>
      </w:r>
      <w:r w:rsidRPr="00AC11BC">
        <w:rPr>
          <w:rFonts w:ascii="Garamond"/>
          <w:b/>
          <w:i/>
          <w:spacing w:val="16"/>
          <w:w w:val="95"/>
          <w:sz w:val="25"/>
        </w:rPr>
        <w:t xml:space="preserve"> </w:t>
      </w:r>
      <w:r w:rsidRPr="00AC11BC">
        <w:rPr>
          <w:rFonts w:ascii="Garamond"/>
          <w:b/>
          <w:i/>
          <w:w w:val="95"/>
          <w:sz w:val="25"/>
        </w:rPr>
        <w:t>PROPOSED</w:t>
      </w:r>
    </w:p>
    <w:p w14:paraId="7D87ABF9" w14:textId="77777777" w:rsidR="00A36BDA" w:rsidRPr="00AC11BC" w:rsidRDefault="00A36BDA">
      <w:pPr>
        <w:spacing w:before="7"/>
        <w:rPr>
          <w:rFonts w:ascii="Garamond" w:eastAsia="Garamond" w:hAnsi="Garamond" w:cs="Garamond"/>
          <w:b/>
          <w:bCs/>
          <w:i/>
          <w:sz w:val="24"/>
          <w:szCs w:val="24"/>
        </w:rPr>
      </w:pPr>
    </w:p>
    <w:p w14:paraId="58DD652B" w14:textId="77777777" w:rsidR="00A36BDA" w:rsidRPr="00AC11BC" w:rsidRDefault="002932E7">
      <w:pPr>
        <w:ind w:left="100"/>
        <w:rPr>
          <w:rFonts w:ascii="Garamond" w:eastAsia="Garamond" w:hAnsi="Garamond" w:cs="Garamond"/>
          <w:sz w:val="24"/>
          <w:szCs w:val="24"/>
        </w:rPr>
      </w:pPr>
      <w:r w:rsidRPr="00AC11BC">
        <w:rPr>
          <w:rFonts w:ascii="Garamond"/>
          <w:i/>
          <w:sz w:val="24"/>
        </w:rPr>
        <w:t>Percentages proposed below will be fixed in the contract. Final costs for items with fixed percentages will be based on percentage times actual cost of</w:t>
      </w:r>
      <w:r w:rsidRPr="00AC11BC">
        <w:rPr>
          <w:rFonts w:ascii="Garamond"/>
          <w:i/>
          <w:spacing w:val="-18"/>
          <w:sz w:val="24"/>
        </w:rPr>
        <w:t xml:space="preserve"> </w:t>
      </w:r>
      <w:r w:rsidRPr="00AC11BC">
        <w:rPr>
          <w:rFonts w:ascii="Garamond"/>
          <w:i/>
          <w:sz w:val="24"/>
        </w:rPr>
        <w:t>construction.</w:t>
      </w:r>
    </w:p>
    <w:p w14:paraId="407F0A3F" w14:textId="77777777" w:rsidR="00A36BDA" w:rsidRPr="00AC11BC" w:rsidRDefault="00A36BDA">
      <w:pPr>
        <w:rPr>
          <w:rFonts w:ascii="Garamond" w:eastAsia="Garamond" w:hAnsi="Garamond" w:cs="Garamond"/>
          <w:i/>
          <w:sz w:val="24"/>
          <w:szCs w:val="24"/>
        </w:rPr>
      </w:pPr>
    </w:p>
    <w:p w14:paraId="64B8F4BE" w14:textId="77777777" w:rsidR="00A36BDA" w:rsidRPr="00AC11BC" w:rsidRDefault="00A36BDA">
      <w:pPr>
        <w:rPr>
          <w:rFonts w:ascii="Garamond" w:eastAsia="Garamond" w:hAnsi="Garamond" w:cs="Garamond"/>
          <w:i/>
          <w:sz w:val="24"/>
          <w:szCs w:val="24"/>
        </w:rPr>
      </w:pPr>
    </w:p>
    <w:p w14:paraId="2691FF68" w14:textId="77777777" w:rsidR="00A36BDA" w:rsidRPr="00AC11BC" w:rsidRDefault="00A36BDA">
      <w:pPr>
        <w:spacing w:before="6"/>
        <w:rPr>
          <w:rFonts w:ascii="Garamond" w:eastAsia="Garamond" w:hAnsi="Garamond" w:cs="Garamond"/>
          <w:i/>
          <w:sz w:val="23"/>
          <w:szCs w:val="23"/>
        </w:rPr>
      </w:pPr>
    </w:p>
    <w:p w14:paraId="49FFFF37" w14:textId="77777777" w:rsidR="00A36BDA" w:rsidRPr="00AC11BC" w:rsidRDefault="002932E7">
      <w:pPr>
        <w:spacing w:line="269" w:lineRule="exact"/>
        <w:ind w:left="100"/>
        <w:rPr>
          <w:rFonts w:ascii="Garamond" w:eastAsia="Garamond" w:hAnsi="Garamond" w:cs="Garamond"/>
          <w:sz w:val="24"/>
          <w:szCs w:val="24"/>
        </w:rPr>
      </w:pPr>
      <w:r w:rsidRPr="00AC11BC">
        <w:rPr>
          <w:rFonts w:ascii="Garamond"/>
          <w:b/>
          <w:sz w:val="24"/>
        </w:rPr>
        <w:t xml:space="preserve">Contractor Bond </w:t>
      </w:r>
      <w:r w:rsidRPr="00AC11BC">
        <w:rPr>
          <w:rFonts w:ascii="Garamond"/>
          <w:sz w:val="24"/>
        </w:rPr>
        <w:t>- includes separate</w:t>
      </w:r>
      <w:r w:rsidRPr="00AC11BC">
        <w:rPr>
          <w:rFonts w:ascii="Garamond"/>
          <w:spacing w:val="-14"/>
          <w:sz w:val="24"/>
        </w:rPr>
        <w:t xml:space="preserve"> </w:t>
      </w:r>
      <w:r w:rsidRPr="00AC11BC">
        <w:rPr>
          <w:rFonts w:ascii="Garamond"/>
          <w:sz w:val="24"/>
        </w:rPr>
        <w:t>100%</w:t>
      </w:r>
    </w:p>
    <w:p w14:paraId="7CEEB0ED" w14:textId="77777777" w:rsidR="00A36BDA" w:rsidRPr="00AC11BC" w:rsidRDefault="002932E7">
      <w:pPr>
        <w:pStyle w:val="BodyText"/>
        <w:spacing w:line="269" w:lineRule="exact"/>
      </w:pPr>
      <w:r w:rsidRPr="00AC11BC">
        <w:t>Performance and Payment bonds</w:t>
      </w:r>
      <w:r w:rsidRPr="00AC11BC">
        <w:rPr>
          <w:spacing w:val="-17"/>
        </w:rPr>
        <w:t xml:space="preserve"> </w:t>
      </w:r>
      <w:r w:rsidRPr="00AC11BC">
        <w:t>expressed</w:t>
      </w:r>
    </w:p>
    <w:p w14:paraId="6C066D08" w14:textId="77777777" w:rsidR="00A36BDA" w:rsidRPr="00AC11BC" w:rsidRDefault="002932E7">
      <w:pPr>
        <w:pStyle w:val="BodyText"/>
        <w:tabs>
          <w:tab w:val="left" w:pos="7949"/>
          <w:tab w:val="left" w:pos="9209"/>
        </w:tabs>
        <w:spacing w:line="269" w:lineRule="exact"/>
      </w:pPr>
      <w:r w:rsidRPr="00AC11BC">
        <w:t>as percentage of the Total</w:t>
      </w:r>
      <w:r w:rsidRPr="00AC11BC">
        <w:rPr>
          <w:spacing w:val="-19"/>
        </w:rPr>
        <w:t xml:space="preserve"> </w:t>
      </w:r>
      <w:r w:rsidRPr="00AC11BC">
        <w:t>Construction</w:t>
      </w:r>
      <w:r w:rsidRPr="00AC11BC">
        <w:rPr>
          <w:spacing w:val="-5"/>
        </w:rPr>
        <w:t xml:space="preserve"> </w:t>
      </w:r>
      <w:r w:rsidRPr="00AC11BC">
        <w:t>Cost</w:t>
      </w:r>
      <w:r w:rsidRPr="00AC11BC">
        <w:tab/>
      </w:r>
      <w:r w:rsidRPr="00AC11BC">
        <w:rPr>
          <w:u w:val="single" w:color="000000"/>
        </w:rPr>
        <w:t xml:space="preserve"> </w:t>
      </w:r>
      <w:r w:rsidRPr="00AC11BC">
        <w:rPr>
          <w:u w:val="single" w:color="000000"/>
        </w:rPr>
        <w:tab/>
      </w:r>
      <w:r w:rsidRPr="00AC11BC">
        <w:t>%</w:t>
      </w:r>
    </w:p>
    <w:p w14:paraId="4D91AC57" w14:textId="77777777" w:rsidR="00A36BDA" w:rsidRPr="00AC11BC" w:rsidRDefault="00A36BDA">
      <w:pPr>
        <w:spacing w:before="11"/>
        <w:rPr>
          <w:rFonts w:ascii="Garamond" w:eastAsia="Garamond" w:hAnsi="Garamond" w:cs="Garamond"/>
          <w:sz w:val="16"/>
          <w:szCs w:val="16"/>
        </w:rPr>
      </w:pPr>
    </w:p>
    <w:p w14:paraId="688D56C0" w14:textId="77777777" w:rsidR="00A36BDA" w:rsidRPr="00AC11BC" w:rsidRDefault="002932E7">
      <w:pPr>
        <w:spacing w:before="77"/>
        <w:ind w:left="100" w:right="6293"/>
        <w:rPr>
          <w:rFonts w:ascii="Garamond" w:eastAsia="Garamond" w:hAnsi="Garamond" w:cs="Garamond"/>
          <w:sz w:val="24"/>
          <w:szCs w:val="24"/>
        </w:rPr>
      </w:pPr>
      <w:r w:rsidRPr="00AC11BC">
        <w:rPr>
          <w:rFonts w:ascii="Garamond"/>
          <w:b/>
          <w:sz w:val="24"/>
        </w:rPr>
        <w:t xml:space="preserve">Contractor Insurance </w:t>
      </w:r>
      <w:r w:rsidRPr="00AC11BC">
        <w:rPr>
          <w:rFonts w:ascii="Garamond"/>
          <w:sz w:val="24"/>
        </w:rPr>
        <w:t>-</w:t>
      </w:r>
      <w:r w:rsidRPr="00AC11BC">
        <w:rPr>
          <w:rFonts w:ascii="Garamond"/>
          <w:spacing w:val="-9"/>
          <w:sz w:val="24"/>
        </w:rPr>
        <w:t xml:space="preserve"> </w:t>
      </w:r>
      <w:r w:rsidRPr="00AC11BC">
        <w:rPr>
          <w:rFonts w:ascii="Garamond"/>
          <w:sz w:val="24"/>
        </w:rPr>
        <w:t>includes Contractor's general liability</w:t>
      </w:r>
      <w:r w:rsidRPr="00AC11BC">
        <w:rPr>
          <w:rFonts w:ascii="Garamond"/>
          <w:spacing w:val="-14"/>
          <w:sz w:val="24"/>
        </w:rPr>
        <w:t xml:space="preserve"> </w:t>
      </w:r>
      <w:r w:rsidRPr="00AC11BC">
        <w:rPr>
          <w:rFonts w:ascii="Garamond"/>
          <w:sz w:val="24"/>
        </w:rPr>
        <w:t>and</w:t>
      </w:r>
    </w:p>
    <w:p w14:paraId="1145F917" w14:textId="77777777" w:rsidR="00A36BDA" w:rsidRPr="00AC11BC" w:rsidRDefault="002932E7">
      <w:pPr>
        <w:pStyle w:val="BodyText"/>
        <w:spacing w:line="268" w:lineRule="exact"/>
      </w:pPr>
      <w:r w:rsidRPr="00AC11BC">
        <w:t>other insurance - expressed as</w:t>
      </w:r>
      <w:r w:rsidRPr="00AC11BC">
        <w:rPr>
          <w:spacing w:val="-23"/>
        </w:rPr>
        <w:t xml:space="preserve"> </w:t>
      </w:r>
      <w:r w:rsidRPr="00AC11BC">
        <w:t>percentage</w:t>
      </w:r>
    </w:p>
    <w:p w14:paraId="4471AC11" w14:textId="77777777" w:rsidR="00A36BDA" w:rsidRPr="00AC11BC" w:rsidRDefault="002932E7">
      <w:pPr>
        <w:pStyle w:val="BodyText"/>
        <w:tabs>
          <w:tab w:val="left" w:pos="8069"/>
          <w:tab w:val="left" w:pos="9149"/>
        </w:tabs>
        <w:spacing w:line="269" w:lineRule="exact"/>
      </w:pPr>
      <w:r w:rsidRPr="00AC11BC">
        <w:t>of the Total Cost</w:t>
      </w:r>
      <w:r w:rsidRPr="00AC11BC">
        <w:rPr>
          <w:spacing w:val="-12"/>
        </w:rPr>
        <w:t xml:space="preserve"> </w:t>
      </w:r>
      <w:r w:rsidRPr="00AC11BC">
        <w:t>of</w:t>
      </w:r>
      <w:r w:rsidRPr="00AC11BC">
        <w:rPr>
          <w:spacing w:val="-5"/>
        </w:rPr>
        <w:t xml:space="preserve"> </w:t>
      </w:r>
      <w:r w:rsidRPr="00AC11BC">
        <w:t>Construction.</w:t>
      </w:r>
      <w:r w:rsidRPr="00AC11BC">
        <w:tab/>
      </w:r>
      <w:r w:rsidRPr="00AC11BC">
        <w:rPr>
          <w:u w:val="single" w:color="000000"/>
        </w:rPr>
        <w:t xml:space="preserve"> </w:t>
      </w:r>
      <w:r w:rsidRPr="00AC11BC">
        <w:rPr>
          <w:u w:val="single" w:color="000000"/>
        </w:rPr>
        <w:tab/>
      </w:r>
      <w:r w:rsidRPr="00AC11BC">
        <w:t>%</w:t>
      </w:r>
    </w:p>
    <w:p w14:paraId="57E2D14E" w14:textId="77777777" w:rsidR="00A36BDA" w:rsidRPr="00AC11BC" w:rsidRDefault="00A36BDA">
      <w:pPr>
        <w:spacing w:before="11"/>
        <w:rPr>
          <w:rFonts w:ascii="Garamond" w:eastAsia="Garamond" w:hAnsi="Garamond" w:cs="Garamond"/>
          <w:sz w:val="16"/>
          <w:szCs w:val="16"/>
        </w:rPr>
      </w:pPr>
    </w:p>
    <w:p w14:paraId="338481F7" w14:textId="77777777" w:rsidR="00A36BDA" w:rsidRPr="00AC11BC" w:rsidRDefault="00AC11BC">
      <w:pPr>
        <w:pStyle w:val="BodyText"/>
        <w:spacing w:before="77"/>
      </w:pPr>
      <w:r w:rsidRPr="00AC11BC">
        <w:pict w14:anchorId="5DF9295D">
          <v:group id="_x0000_s1028" style="position:absolute;left:0;text-align:left;margin-left:472.55pt;margin-top:15.4pt;width:60pt;height:.1pt;z-index:251658240;mso-position-horizontal-relative:page" coordorigin="9451,308" coordsize="1200,2">
            <v:shape id="_x0000_s1029" style="position:absolute;left:9451;top:308;width:1200;height:2" coordorigin="9451,308" coordsize="1200,0" path="m9451,308r1200,e" filled="f" strokeweight=".6pt">
              <v:path arrowok="t"/>
            </v:shape>
            <w10:wrap anchorx="page"/>
          </v:group>
        </w:pict>
      </w:r>
      <w:r w:rsidR="002932E7" w:rsidRPr="00AC11BC">
        <w:t>What is your Insurance Rate</w:t>
      </w:r>
      <w:r w:rsidR="002932E7" w:rsidRPr="00AC11BC">
        <w:rPr>
          <w:spacing w:val="-17"/>
        </w:rPr>
        <w:t xml:space="preserve"> </w:t>
      </w:r>
      <w:r w:rsidR="002932E7" w:rsidRPr="00AC11BC">
        <w:t>Modifier?</w:t>
      </w:r>
    </w:p>
    <w:p w14:paraId="7D7AB865" w14:textId="77777777" w:rsidR="00A36BDA" w:rsidRPr="00AC11BC" w:rsidRDefault="00A36BDA">
      <w:pPr>
        <w:rPr>
          <w:rFonts w:ascii="Garamond" w:eastAsia="Garamond" w:hAnsi="Garamond" w:cs="Garamond"/>
          <w:sz w:val="20"/>
          <w:szCs w:val="20"/>
        </w:rPr>
      </w:pPr>
    </w:p>
    <w:p w14:paraId="6800E876" w14:textId="77777777" w:rsidR="00A36BDA" w:rsidRPr="00AC11BC" w:rsidRDefault="00A36BDA">
      <w:pPr>
        <w:spacing w:before="9"/>
        <w:rPr>
          <w:rFonts w:ascii="Garamond" w:eastAsia="Garamond" w:hAnsi="Garamond" w:cs="Garamond"/>
          <w:sz w:val="20"/>
          <w:szCs w:val="20"/>
        </w:rPr>
      </w:pPr>
    </w:p>
    <w:p w14:paraId="05E2D4C2" w14:textId="77777777" w:rsidR="00A36BDA" w:rsidRPr="00AC11BC" w:rsidRDefault="002932E7">
      <w:pPr>
        <w:pStyle w:val="BodyText"/>
        <w:spacing w:before="77"/>
        <w:ind w:right="4925"/>
      </w:pPr>
      <w:r w:rsidRPr="00AC11BC">
        <w:t>Amount of Commercial General Liability (Limit) which can be furnished by CMR</w:t>
      </w:r>
      <w:r w:rsidRPr="00AC11BC">
        <w:rPr>
          <w:spacing w:val="-13"/>
        </w:rPr>
        <w:t xml:space="preserve"> </w:t>
      </w:r>
      <w:r w:rsidRPr="00AC11BC">
        <w:t>without</w:t>
      </w:r>
    </w:p>
    <w:p w14:paraId="6A08BA71" w14:textId="77777777" w:rsidR="00A36BDA" w:rsidRPr="00AC11BC" w:rsidRDefault="002932E7">
      <w:pPr>
        <w:pStyle w:val="BodyText"/>
        <w:tabs>
          <w:tab w:val="left" w:pos="8290"/>
          <w:tab w:val="left" w:pos="9178"/>
        </w:tabs>
        <w:spacing w:line="269" w:lineRule="exact"/>
      </w:pPr>
      <w:r w:rsidRPr="00AC11BC">
        <w:t>increase in insurance</w:t>
      </w:r>
      <w:r w:rsidRPr="00AC11BC">
        <w:rPr>
          <w:spacing w:val="-14"/>
        </w:rPr>
        <w:t xml:space="preserve"> </w:t>
      </w:r>
      <w:r w:rsidRPr="00AC11BC">
        <w:t>rate</w:t>
      </w:r>
      <w:r w:rsidRPr="00AC11BC">
        <w:rPr>
          <w:spacing w:val="-5"/>
        </w:rPr>
        <w:t xml:space="preserve"> </w:t>
      </w:r>
      <w:r w:rsidRPr="00AC11BC">
        <w:t>proposed.</w:t>
      </w:r>
      <w:r w:rsidRPr="00AC11BC">
        <w:tab/>
        <w:t>$</w:t>
      </w:r>
      <w:r w:rsidRPr="00AC11BC">
        <w:rPr>
          <w:u w:val="single" w:color="000000"/>
        </w:rPr>
        <w:t xml:space="preserve"> </w:t>
      </w:r>
      <w:r w:rsidRPr="00AC11BC">
        <w:rPr>
          <w:u w:val="single" w:color="000000"/>
        </w:rPr>
        <w:tab/>
        <w:t>M</w:t>
      </w:r>
    </w:p>
    <w:p w14:paraId="6BE56215" w14:textId="77777777" w:rsidR="00A36BDA" w:rsidRPr="00AC11BC" w:rsidRDefault="00A36BDA">
      <w:pPr>
        <w:spacing w:before="11"/>
        <w:rPr>
          <w:rFonts w:ascii="Garamond" w:eastAsia="Garamond" w:hAnsi="Garamond" w:cs="Garamond"/>
          <w:sz w:val="16"/>
          <w:szCs w:val="16"/>
        </w:rPr>
      </w:pPr>
    </w:p>
    <w:p w14:paraId="59F0A215" w14:textId="77777777" w:rsidR="00A36BDA" w:rsidRPr="00AC11BC" w:rsidRDefault="002932E7">
      <w:pPr>
        <w:pStyle w:val="BodyText"/>
        <w:spacing w:before="77"/>
        <w:ind w:right="5705"/>
      </w:pPr>
      <w:r w:rsidRPr="00AC11BC">
        <w:t>Can you add the Owner, Architect and Engineers on your policies as additional injured without additional cost to</w:t>
      </w:r>
      <w:r w:rsidRPr="00AC11BC">
        <w:rPr>
          <w:spacing w:val="-5"/>
        </w:rPr>
        <w:t xml:space="preserve"> </w:t>
      </w:r>
      <w:proofErr w:type="gramStart"/>
      <w:r w:rsidRPr="00AC11BC">
        <w:t>the</w:t>
      </w:r>
      <w:proofErr w:type="gramEnd"/>
    </w:p>
    <w:p w14:paraId="7F86F38A" w14:textId="77777777" w:rsidR="00A36BDA" w:rsidRPr="00AC11BC" w:rsidRDefault="002932E7">
      <w:pPr>
        <w:pStyle w:val="BodyText"/>
        <w:tabs>
          <w:tab w:val="left" w:pos="8230"/>
          <w:tab w:val="left" w:pos="9056"/>
        </w:tabs>
        <w:spacing w:line="269" w:lineRule="exact"/>
      </w:pPr>
      <w:r w:rsidRPr="00AC11BC">
        <w:t xml:space="preserve">Owner?  </w:t>
      </w:r>
      <w:r w:rsidRPr="00AC11BC">
        <w:rPr>
          <w:spacing w:val="12"/>
        </w:rPr>
        <w:t xml:space="preserve"> </w:t>
      </w:r>
      <w:r w:rsidRPr="00AC11BC">
        <w:t>(Circle</w:t>
      </w:r>
      <w:r w:rsidRPr="00AC11BC">
        <w:rPr>
          <w:spacing w:val="-1"/>
        </w:rPr>
        <w:t xml:space="preserve"> </w:t>
      </w:r>
      <w:r w:rsidRPr="00AC11BC">
        <w:t>one)</w:t>
      </w:r>
      <w:r w:rsidRPr="00AC11BC">
        <w:tab/>
        <w:t>Yes</w:t>
      </w:r>
      <w:r w:rsidRPr="00AC11BC">
        <w:tab/>
        <w:t>No</w:t>
      </w:r>
    </w:p>
    <w:p w14:paraId="7739F542" w14:textId="77777777" w:rsidR="00A36BDA" w:rsidRPr="00AC11BC" w:rsidRDefault="00A36BDA">
      <w:pPr>
        <w:spacing w:line="269" w:lineRule="exact"/>
        <w:sectPr w:rsidR="00A36BDA" w:rsidRPr="00AC11BC">
          <w:pgSz w:w="12240" w:h="15840"/>
          <w:pgMar w:top="1500" w:right="1380" w:bottom="1960" w:left="1340" w:header="0" w:footer="1772" w:gutter="0"/>
          <w:cols w:space="720"/>
        </w:sectPr>
      </w:pPr>
    </w:p>
    <w:p w14:paraId="0582D632" w14:textId="263EA018" w:rsidR="00A36BDA" w:rsidRPr="00AC11BC" w:rsidRDefault="002932E7">
      <w:pPr>
        <w:pStyle w:val="Heading3"/>
        <w:spacing w:before="120"/>
        <w:rPr>
          <w:b w:val="0"/>
          <w:bCs w:val="0"/>
        </w:rPr>
      </w:pPr>
      <w:r w:rsidRPr="00AC11BC">
        <w:lastRenderedPageBreak/>
        <w:t xml:space="preserve">General Conditions for </w:t>
      </w:r>
      <w:r w:rsidR="00784E51" w:rsidRPr="00AC11BC">
        <w:rPr>
          <w:u w:val="single" w:color="000000"/>
        </w:rPr>
        <w:t>DISD</w:t>
      </w:r>
      <w:r w:rsidRPr="00AC11BC">
        <w:rPr>
          <w:u w:val="single" w:color="000000"/>
        </w:rPr>
        <w:t xml:space="preserve"> Bond Program</w:t>
      </w:r>
      <w:r w:rsidRPr="00AC11BC">
        <w:rPr>
          <w:spacing w:val="-26"/>
          <w:u w:val="single" w:color="000000"/>
        </w:rPr>
        <w:t xml:space="preserve"> </w:t>
      </w:r>
      <w:r w:rsidRPr="00AC11BC">
        <w:rPr>
          <w:u w:val="single" w:color="000000"/>
        </w:rPr>
        <w:t>Projects</w:t>
      </w:r>
    </w:p>
    <w:p w14:paraId="07600154" w14:textId="77777777" w:rsidR="00A36BDA" w:rsidRPr="00AC11BC" w:rsidRDefault="00A36BDA">
      <w:pPr>
        <w:spacing w:before="11"/>
        <w:rPr>
          <w:rFonts w:ascii="Garamond" w:eastAsia="Garamond" w:hAnsi="Garamond" w:cs="Garamond"/>
          <w:b/>
          <w:bCs/>
          <w:sz w:val="16"/>
          <w:szCs w:val="16"/>
        </w:rPr>
      </w:pPr>
    </w:p>
    <w:p w14:paraId="091F99BC" w14:textId="77777777" w:rsidR="00A36BDA" w:rsidRPr="00AC11BC" w:rsidRDefault="002932E7">
      <w:pPr>
        <w:pStyle w:val="BodyText"/>
        <w:spacing w:before="77"/>
      </w:pPr>
      <w:r w:rsidRPr="00AC11BC">
        <w:t>Provide an anticipated cost for staff costs to be included in General Conditions based upon the schedule furnished expressed as dollar amounts. Complete the enclosed form, including specific project reimbursable field staff cost</w:t>
      </w:r>
      <w:r w:rsidRPr="00AC11BC">
        <w:rPr>
          <w:spacing w:val="-18"/>
        </w:rPr>
        <w:t xml:space="preserve"> </w:t>
      </w:r>
      <w:r w:rsidRPr="00AC11BC">
        <w:t>data.</w:t>
      </w:r>
    </w:p>
    <w:p w14:paraId="1C5966D7" w14:textId="77777777" w:rsidR="00A36BDA" w:rsidRPr="00AC11BC" w:rsidRDefault="00A36BDA">
      <w:pPr>
        <w:spacing w:before="9"/>
        <w:rPr>
          <w:rFonts w:ascii="Garamond" w:eastAsia="Garamond" w:hAnsi="Garamond" w:cs="Garamond"/>
          <w:sz w:val="23"/>
          <w:szCs w:val="23"/>
        </w:rPr>
      </w:pPr>
    </w:p>
    <w:p w14:paraId="2CCAF9A8" w14:textId="69369973" w:rsidR="00A36BDA" w:rsidRPr="00AC11BC" w:rsidRDefault="00784E51">
      <w:pPr>
        <w:pStyle w:val="BodyText"/>
        <w:spacing w:line="269" w:lineRule="exact"/>
      </w:pPr>
      <w:r w:rsidRPr="00AC11BC">
        <w:rPr>
          <w:u w:val="single" w:color="000000"/>
        </w:rPr>
        <w:t>2019</w:t>
      </w:r>
      <w:r w:rsidR="002932E7" w:rsidRPr="00AC11BC">
        <w:rPr>
          <w:u w:val="single" w:color="000000"/>
        </w:rPr>
        <w:t xml:space="preserve"> Bond Projects</w:t>
      </w:r>
      <w:r w:rsidR="002932E7" w:rsidRPr="00AC11BC">
        <w:rPr>
          <w:spacing w:val="-8"/>
          <w:u w:val="single" w:color="000000"/>
        </w:rPr>
        <w:t xml:space="preserve"> </w:t>
      </w:r>
      <w:r w:rsidR="002932E7" w:rsidRPr="00AC11BC">
        <w:rPr>
          <w:u w:val="single" w:color="000000"/>
        </w:rPr>
        <w:t>included:</w:t>
      </w:r>
    </w:p>
    <w:p w14:paraId="01D87AAD" w14:textId="146F958B" w:rsidR="00A36BDA" w:rsidRPr="00AC11BC" w:rsidRDefault="00A76D8C" w:rsidP="0042176D">
      <w:pPr>
        <w:pStyle w:val="BodyText"/>
        <w:ind w:right="5573"/>
      </w:pPr>
      <w:r w:rsidRPr="00AC11BC">
        <w:t>Denison Mayes Elementary School and Hyde Park Elementary School</w:t>
      </w:r>
    </w:p>
    <w:p w14:paraId="68E6EDC0" w14:textId="77777777" w:rsidR="00A36BDA" w:rsidRPr="00AC11BC" w:rsidRDefault="00A36BDA">
      <w:pPr>
        <w:rPr>
          <w:rFonts w:ascii="Garamond" w:eastAsia="Garamond" w:hAnsi="Garamond" w:cs="Garamond"/>
          <w:sz w:val="24"/>
          <w:szCs w:val="24"/>
        </w:rPr>
      </w:pPr>
    </w:p>
    <w:p w14:paraId="7E3BD3B6" w14:textId="77777777" w:rsidR="00A36BDA" w:rsidRPr="00AC11BC" w:rsidRDefault="00A36BDA">
      <w:pPr>
        <w:spacing w:before="9"/>
        <w:rPr>
          <w:rFonts w:ascii="Garamond" w:eastAsia="Garamond" w:hAnsi="Garamond" w:cs="Garamond"/>
          <w:sz w:val="23"/>
          <w:szCs w:val="23"/>
        </w:rPr>
      </w:pPr>
    </w:p>
    <w:p w14:paraId="5835F2B7" w14:textId="02E888B0" w:rsidR="00A36BDA" w:rsidRPr="00AC11BC" w:rsidRDefault="002932E7">
      <w:pPr>
        <w:pStyle w:val="Heading1"/>
        <w:ind w:left="758"/>
        <w:rPr>
          <w:b w:val="0"/>
          <w:bCs w:val="0"/>
        </w:rPr>
      </w:pPr>
      <w:r w:rsidRPr="00AC11BC">
        <w:t xml:space="preserve">List of Proposed Staff for </w:t>
      </w:r>
      <w:r w:rsidR="00784E51" w:rsidRPr="00AC11BC">
        <w:t>DISD</w:t>
      </w:r>
      <w:r w:rsidRPr="00AC11BC">
        <w:t xml:space="preserve"> </w:t>
      </w:r>
      <w:r w:rsidR="00784E51" w:rsidRPr="00AC11BC">
        <w:t>2019</w:t>
      </w:r>
      <w:r w:rsidRPr="00AC11BC">
        <w:t xml:space="preserve"> Bond Program</w:t>
      </w:r>
      <w:r w:rsidRPr="00AC11BC">
        <w:rPr>
          <w:spacing w:val="-56"/>
        </w:rPr>
        <w:t xml:space="preserve"> </w:t>
      </w:r>
      <w:r w:rsidRPr="00AC11BC">
        <w:t>projects</w:t>
      </w:r>
    </w:p>
    <w:p w14:paraId="28AD2B3A" w14:textId="77777777" w:rsidR="00A36BDA" w:rsidRPr="00AC11BC" w:rsidRDefault="00A36BDA">
      <w:pPr>
        <w:spacing w:before="11"/>
        <w:rPr>
          <w:rFonts w:ascii="Garamond" w:eastAsia="Garamond" w:hAnsi="Garamond" w:cs="Garamond"/>
          <w:b/>
          <w:bCs/>
          <w:sz w:val="16"/>
          <w:szCs w:val="16"/>
        </w:rPr>
      </w:pPr>
    </w:p>
    <w:p w14:paraId="16601442" w14:textId="77777777" w:rsidR="00A36BDA" w:rsidRPr="00AC11BC" w:rsidRDefault="00A36BDA">
      <w:pPr>
        <w:rPr>
          <w:rFonts w:ascii="Garamond" w:eastAsia="Garamond" w:hAnsi="Garamond" w:cs="Garamond"/>
          <w:sz w:val="16"/>
          <w:szCs w:val="16"/>
        </w:rPr>
        <w:sectPr w:rsidR="00A36BDA" w:rsidRPr="00AC11BC">
          <w:pgSz w:w="12240" w:h="15840"/>
          <w:pgMar w:top="1500" w:right="1280" w:bottom="1960" w:left="1340" w:header="0" w:footer="1772" w:gutter="0"/>
          <w:cols w:space="720"/>
        </w:sectPr>
      </w:pPr>
    </w:p>
    <w:p w14:paraId="7EF5E6B0" w14:textId="77777777" w:rsidR="00A36BDA" w:rsidRPr="00AC11BC" w:rsidRDefault="002932E7">
      <w:pPr>
        <w:pStyle w:val="Heading3"/>
        <w:spacing w:before="77"/>
        <w:ind w:left="1036" w:right="-10"/>
        <w:rPr>
          <w:b w:val="0"/>
          <w:bCs w:val="0"/>
        </w:rPr>
      </w:pPr>
      <w:r w:rsidRPr="00AC11BC">
        <w:t>Onsite, Field and Office</w:t>
      </w:r>
      <w:r w:rsidRPr="00AC11BC">
        <w:rPr>
          <w:spacing w:val="-15"/>
        </w:rPr>
        <w:t xml:space="preserve"> </w:t>
      </w:r>
      <w:r w:rsidRPr="00AC11BC">
        <w:t>Staff</w:t>
      </w:r>
    </w:p>
    <w:p w14:paraId="3A9FEF6A" w14:textId="77777777" w:rsidR="00A36BDA" w:rsidRPr="00AC11BC" w:rsidRDefault="002932E7">
      <w:pPr>
        <w:rPr>
          <w:rFonts w:ascii="Garamond" w:eastAsia="Garamond" w:hAnsi="Garamond" w:cs="Garamond"/>
          <w:b/>
          <w:bCs/>
          <w:sz w:val="20"/>
          <w:szCs w:val="20"/>
        </w:rPr>
      </w:pPr>
      <w:r w:rsidRPr="00AC11BC">
        <w:br w:type="column"/>
      </w:r>
    </w:p>
    <w:p w14:paraId="24B08A8E" w14:textId="77777777" w:rsidR="00A36BDA" w:rsidRPr="00AC11BC" w:rsidRDefault="002932E7">
      <w:pPr>
        <w:tabs>
          <w:tab w:val="left" w:pos="2873"/>
        </w:tabs>
        <w:spacing w:before="121"/>
        <w:ind w:left="1029"/>
        <w:rPr>
          <w:rFonts w:ascii="Garamond" w:eastAsia="Garamond" w:hAnsi="Garamond" w:cs="Garamond"/>
          <w:sz w:val="20"/>
          <w:szCs w:val="20"/>
        </w:rPr>
      </w:pPr>
      <w:r w:rsidRPr="00AC11BC">
        <w:rPr>
          <w:rFonts w:ascii="Garamond"/>
          <w:sz w:val="20"/>
        </w:rPr>
        <w:t>time</w:t>
      </w:r>
      <w:r w:rsidRPr="00AC11BC">
        <w:rPr>
          <w:rFonts w:ascii="Garamond"/>
          <w:spacing w:val="-4"/>
          <w:sz w:val="20"/>
        </w:rPr>
        <w:t xml:space="preserve"> </w:t>
      </w:r>
      <w:r w:rsidRPr="00AC11BC">
        <w:rPr>
          <w:rFonts w:ascii="Garamond"/>
          <w:sz w:val="20"/>
        </w:rPr>
        <w:t>on</w:t>
      </w:r>
      <w:r w:rsidRPr="00AC11BC">
        <w:rPr>
          <w:rFonts w:ascii="Garamond"/>
          <w:sz w:val="20"/>
        </w:rPr>
        <w:tab/>
        <w:t>weeks</w:t>
      </w:r>
      <w:r w:rsidRPr="00AC11BC">
        <w:rPr>
          <w:rFonts w:ascii="Garamond"/>
          <w:spacing w:val="-6"/>
          <w:sz w:val="20"/>
        </w:rPr>
        <w:t xml:space="preserve"> </w:t>
      </w:r>
      <w:r w:rsidRPr="00AC11BC">
        <w:rPr>
          <w:rFonts w:ascii="Garamond"/>
          <w:sz w:val="20"/>
        </w:rPr>
        <w:t>on</w:t>
      </w:r>
    </w:p>
    <w:p w14:paraId="23C02348" w14:textId="77777777" w:rsidR="00A36BDA" w:rsidRPr="00AC11BC" w:rsidRDefault="00A36BDA">
      <w:pPr>
        <w:rPr>
          <w:rFonts w:ascii="Garamond" w:eastAsia="Garamond" w:hAnsi="Garamond" w:cs="Garamond"/>
          <w:sz w:val="20"/>
          <w:szCs w:val="20"/>
        </w:rPr>
        <w:sectPr w:rsidR="00A36BDA" w:rsidRPr="00AC11BC">
          <w:type w:val="continuous"/>
          <w:pgSz w:w="12240" w:h="15840"/>
          <w:pgMar w:top="1500" w:right="1280" w:bottom="1960" w:left="1340" w:header="720" w:footer="720" w:gutter="0"/>
          <w:cols w:num="2" w:space="720" w:equalWidth="0">
            <w:col w:w="4000" w:space="40"/>
            <w:col w:w="5580"/>
          </w:cols>
        </w:sectPr>
      </w:pPr>
    </w:p>
    <w:p w14:paraId="1D1655C1" w14:textId="77777777" w:rsidR="00A36BDA" w:rsidRPr="00AC11BC" w:rsidRDefault="00AC11BC">
      <w:pPr>
        <w:tabs>
          <w:tab w:val="left" w:pos="3225"/>
          <w:tab w:val="left" w:pos="4608"/>
          <w:tab w:val="left" w:pos="5069"/>
          <w:tab w:val="left" w:pos="5990"/>
          <w:tab w:val="left" w:pos="6912"/>
        </w:tabs>
        <w:ind w:left="1036"/>
        <w:rPr>
          <w:rFonts w:ascii="Garamond" w:eastAsia="Garamond" w:hAnsi="Garamond" w:cs="Garamond"/>
          <w:sz w:val="20"/>
          <w:szCs w:val="20"/>
        </w:rPr>
      </w:pPr>
      <w:r w:rsidRPr="00AC11BC">
        <w:pict w14:anchorId="3AB4CF98">
          <v:group id="_x0000_s1026" style="position:absolute;left:0;text-align:left;margin-left:118.8pt;margin-top:9.6pt;width:421.3pt;height:.1pt;z-index:-9616;mso-position-horizontal-relative:page" coordorigin="2376,192" coordsize="8426,2">
            <v:shape id="_x0000_s1027" style="position:absolute;left:2376;top:192;width:8426;height:2" coordorigin="2376,192" coordsize="8426,0" path="m2376,192r8426,e" filled="f" strokeweight=".48pt">
              <v:path arrowok="t"/>
            </v:shape>
            <w10:wrap anchorx="page"/>
          </v:group>
        </w:pict>
      </w:r>
      <w:r w:rsidR="002932E7" w:rsidRPr="00AC11BC">
        <w:rPr>
          <w:rFonts w:ascii="Garamond"/>
          <w:spacing w:val="-1"/>
          <w:sz w:val="20"/>
        </w:rPr>
        <w:t>Position</w:t>
      </w:r>
      <w:r w:rsidR="002932E7" w:rsidRPr="00AC11BC">
        <w:rPr>
          <w:rFonts w:ascii="Garamond"/>
          <w:spacing w:val="-1"/>
          <w:sz w:val="20"/>
        </w:rPr>
        <w:tab/>
        <w:t>weekly</w:t>
      </w:r>
      <w:r w:rsidR="002932E7" w:rsidRPr="00AC11BC">
        <w:rPr>
          <w:rFonts w:ascii="Garamond"/>
          <w:spacing w:val="2"/>
          <w:sz w:val="20"/>
        </w:rPr>
        <w:t xml:space="preserve"> </w:t>
      </w:r>
      <w:r w:rsidR="002932E7" w:rsidRPr="00AC11BC">
        <w:rPr>
          <w:rFonts w:ascii="Garamond"/>
          <w:sz w:val="20"/>
        </w:rPr>
        <w:t>rate</w:t>
      </w:r>
      <w:r w:rsidR="002932E7" w:rsidRPr="00AC11BC">
        <w:rPr>
          <w:rFonts w:ascii="Garamond"/>
          <w:sz w:val="20"/>
        </w:rPr>
        <w:tab/>
      </w:r>
      <w:r w:rsidR="002932E7" w:rsidRPr="00AC11BC">
        <w:rPr>
          <w:rFonts w:ascii="Garamond"/>
          <w:w w:val="95"/>
          <w:sz w:val="20"/>
        </w:rPr>
        <w:t>x</w:t>
      </w:r>
      <w:r w:rsidR="002932E7" w:rsidRPr="00AC11BC">
        <w:rPr>
          <w:rFonts w:ascii="Garamond"/>
          <w:w w:val="95"/>
          <w:sz w:val="20"/>
        </w:rPr>
        <w:tab/>
      </w:r>
      <w:r w:rsidR="002932E7" w:rsidRPr="00AC11BC">
        <w:rPr>
          <w:rFonts w:ascii="Garamond"/>
          <w:spacing w:val="-1"/>
          <w:sz w:val="20"/>
        </w:rPr>
        <w:t>project</w:t>
      </w:r>
      <w:r w:rsidR="002932E7" w:rsidRPr="00AC11BC">
        <w:rPr>
          <w:rFonts w:ascii="Garamond"/>
          <w:spacing w:val="-1"/>
          <w:sz w:val="20"/>
        </w:rPr>
        <w:tab/>
      </w:r>
      <w:r w:rsidR="002932E7" w:rsidRPr="00AC11BC">
        <w:rPr>
          <w:rFonts w:ascii="Garamond"/>
          <w:w w:val="95"/>
          <w:sz w:val="20"/>
        </w:rPr>
        <w:t>x</w:t>
      </w:r>
      <w:r w:rsidR="002932E7" w:rsidRPr="00AC11BC">
        <w:rPr>
          <w:rFonts w:ascii="Garamond"/>
          <w:w w:val="95"/>
          <w:sz w:val="20"/>
        </w:rPr>
        <w:tab/>
      </w:r>
      <w:r w:rsidR="002932E7" w:rsidRPr="00AC11BC">
        <w:rPr>
          <w:rFonts w:ascii="Garamond"/>
          <w:spacing w:val="-1"/>
          <w:sz w:val="20"/>
        </w:rPr>
        <w:t>project</w:t>
      </w:r>
    </w:p>
    <w:p w14:paraId="7CE4835C" w14:textId="77777777" w:rsidR="00A36BDA" w:rsidRPr="00AC11BC" w:rsidRDefault="00A36BDA">
      <w:pPr>
        <w:spacing w:before="2"/>
        <w:rPr>
          <w:rFonts w:ascii="Garamond" w:eastAsia="Garamond" w:hAnsi="Garamond" w:cs="Garamond"/>
          <w:sz w:val="13"/>
          <w:szCs w:val="13"/>
        </w:rPr>
      </w:pPr>
    </w:p>
    <w:p w14:paraId="65904DBE" w14:textId="77777777" w:rsidR="00A36BDA" w:rsidRPr="00AC11BC" w:rsidRDefault="002932E7">
      <w:pPr>
        <w:pStyle w:val="BodyText"/>
        <w:tabs>
          <w:tab w:val="left" w:pos="3225"/>
          <w:tab w:val="left" w:pos="4608"/>
          <w:tab w:val="left" w:pos="5990"/>
          <w:tab w:val="left" w:pos="6451"/>
          <w:tab w:val="left" w:pos="7604"/>
          <w:tab w:val="left" w:pos="9516"/>
        </w:tabs>
        <w:spacing w:before="77"/>
        <w:ind w:left="1036"/>
      </w:pPr>
      <w:r w:rsidRPr="00AC11BC">
        <w:rPr>
          <w:u w:val="single" w:color="000000"/>
        </w:rPr>
        <w:t xml:space="preserve"> </w:t>
      </w:r>
      <w:r w:rsidRPr="00AC11BC">
        <w:rPr>
          <w:u w:val="single" w:color="000000"/>
        </w:rPr>
        <w:tab/>
      </w:r>
      <w:r w:rsidRPr="00AC11BC">
        <w:t>$</w:t>
      </w:r>
      <w:r w:rsidRPr="00AC11BC">
        <w:rPr>
          <w:u w:val="single" w:color="000000"/>
        </w:rPr>
        <w:t xml:space="preserve"> </w:t>
      </w:r>
      <w:r w:rsidRPr="00AC11BC">
        <w:t>x</w:t>
      </w:r>
      <w:r w:rsidRPr="00AC11BC">
        <w:rPr>
          <w:u w:val="single" w:color="000000"/>
        </w:rPr>
        <w:t xml:space="preserve"> </w:t>
      </w:r>
      <w:r w:rsidRPr="00AC11BC">
        <w:rPr>
          <w:u w:val="single" w:color="000000"/>
        </w:rPr>
        <w:tab/>
      </w:r>
      <w:r w:rsidRPr="00AC11BC">
        <w:t>%</w:t>
      </w:r>
      <w:r w:rsidRPr="00AC11BC">
        <w:tab/>
        <w:t>x</w:t>
      </w:r>
      <w:r w:rsidRPr="00AC11BC">
        <w:rPr>
          <w:u w:val="single" w:color="000000"/>
        </w:rPr>
        <w:t xml:space="preserve"> </w:t>
      </w:r>
      <w:r w:rsidRPr="00AC11BC">
        <w:rPr>
          <w:u w:val="single" w:color="000000"/>
        </w:rPr>
        <w:tab/>
      </w:r>
      <w:r w:rsidRPr="00AC11BC">
        <w:t>=$</w:t>
      </w:r>
      <w:r w:rsidRPr="00AC11BC">
        <w:rPr>
          <w:u w:val="single" w:color="000000"/>
        </w:rPr>
        <w:t xml:space="preserve"> </w:t>
      </w:r>
      <w:r w:rsidRPr="00AC11BC">
        <w:rPr>
          <w:u w:val="single" w:color="000000"/>
        </w:rPr>
        <w:tab/>
      </w:r>
    </w:p>
    <w:p w14:paraId="6C034C76" w14:textId="77777777" w:rsidR="00A36BDA" w:rsidRPr="00AC11BC" w:rsidRDefault="00A36BDA">
      <w:pPr>
        <w:spacing w:before="11"/>
        <w:rPr>
          <w:rFonts w:ascii="Garamond" w:eastAsia="Garamond" w:hAnsi="Garamond" w:cs="Garamond"/>
          <w:sz w:val="16"/>
          <w:szCs w:val="16"/>
        </w:rPr>
      </w:pPr>
    </w:p>
    <w:p w14:paraId="55992DEC" w14:textId="77777777" w:rsidR="00A36BDA" w:rsidRPr="00AC11BC" w:rsidRDefault="002932E7">
      <w:pPr>
        <w:pStyle w:val="BodyText"/>
        <w:tabs>
          <w:tab w:val="left" w:pos="3225"/>
          <w:tab w:val="left" w:pos="4608"/>
          <w:tab w:val="left" w:pos="5990"/>
          <w:tab w:val="left" w:pos="6451"/>
          <w:tab w:val="left" w:pos="7604"/>
          <w:tab w:val="left" w:pos="9516"/>
        </w:tabs>
        <w:spacing w:before="77"/>
        <w:ind w:left="1036"/>
      </w:pPr>
      <w:r w:rsidRPr="00AC11BC">
        <w:rPr>
          <w:u w:val="single" w:color="000000"/>
        </w:rPr>
        <w:t xml:space="preserve"> </w:t>
      </w:r>
      <w:r w:rsidRPr="00AC11BC">
        <w:rPr>
          <w:u w:val="single" w:color="000000"/>
        </w:rPr>
        <w:tab/>
      </w:r>
      <w:r w:rsidRPr="00AC11BC">
        <w:t>$</w:t>
      </w:r>
      <w:r w:rsidRPr="00AC11BC">
        <w:rPr>
          <w:u w:val="single" w:color="000000"/>
        </w:rPr>
        <w:t xml:space="preserve"> </w:t>
      </w:r>
      <w:r w:rsidRPr="00AC11BC">
        <w:t>x</w:t>
      </w:r>
      <w:r w:rsidRPr="00AC11BC">
        <w:rPr>
          <w:u w:val="single" w:color="000000"/>
        </w:rPr>
        <w:t xml:space="preserve"> </w:t>
      </w:r>
      <w:r w:rsidRPr="00AC11BC">
        <w:rPr>
          <w:u w:val="single" w:color="000000"/>
        </w:rPr>
        <w:tab/>
      </w:r>
      <w:r w:rsidRPr="00AC11BC">
        <w:t>%</w:t>
      </w:r>
      <w:r w:rsidRPr="00AC11BC">
        <w:tab/>
        <w:t>x</w:t>
      </w:r>
      <w:r w:rsidRPr="00AC11BC">
        <w:rPr>
          <w:u w:val="single" w:color="000000"/>
        </w:rPr>
        <w:t xml:space="preserve"> </w:t>
      </w:r>
      <w:r w:rsidRPr="00AC11BC">
        <w:rPr>
          <w:u w:val="single" w:color="000000"/>
        </w:rPr>
        <w:tab/>
      </w:r>
      <w:r w:rsidRPr="00AC11BC">
        <w:t>=$</w:t>
      </w:r>
      <w:r w:rsidRPr="00AC11BC">
        <w:rPr>
          <w:u w:val="single" w:color="000000"/>
        </w:rPr>
        <w:t xml:space="preserve"> </w:t>
      </w:r>
      <w:r w:rsidRPr="00AC11BC">
        <w:rPr>
          <w:u w:val="single" w:color="000000"/>
        </w:rPr>
        <w:tab/>
      </w:r>
    </w:p>
    <w:p w14:paraId="708395AA" w14:textId="77777777" w:rsidR="00A36BDA" w:rsidRPr="00AC11BC" w:rsidRDefault="00A36BDA">
      <w:pPr>
        <w:spacing w:before="11"/>
        <w:rPr>
          <w:rFonts w:ascii="Garamond" w:eastAsia="Garamond" w:hAnsi="Garamond" w:cs="Garamond"/>
          <w:sz w:val="16"/>
          <w:szCs w:val="16"/>
        </w:rPr>
      </w:pPr>
    </w:p>
    <w:p w14:paraId="0311A049" w14:textId="77777777" w:rsidR="00A36BDA" w:rsidRPr="00AC11BC" w:rsidRDefault="002932E7">
      <w:pPr>
        <w:pStyle w:val="BodyText"/>
        <w:tabs>
          <w:tab w:val="left" w:pos="3225"/>
          <w:tab w:val="left" w:pos="4608"/>
          <w:tab w:val="left" w:pos="5990"/>
          <w:tab w:val="left" w:pos="6451"/>
          <w:tab w:val="left" w:pos="7604"/>
          <w:tab w:val="left" w:pos="9516"/>
        </w:tabs>
        <w:spacing w:before="77"/>
        <w:ind w:left="1036"/>
      </w:pPr>
      <w:r w:rsidRPr="00AC11BC">
        <w:rPr>
          <w:u w:val="single" w:color="000000"/>
        </w:rPr>
        <w:t xml:space="preserve"> </w:t>
      </w:r>
      <w:r w:rsidRPr="00AC11BC">
        <w:rPr>
          <w:u w:val="single" w:color="000000"/>
        </w:rPr>
        <w:tab/>
      </w:r>
      <w:r w:rsidRPr="00AC11BC">
        <w:t>$</w:t>
      </w:r>
      <w:r w:rsidRPr="00AC11BC">
        <w:rPr>
          <w:u w:val="single" w:color="000000"/>
        </w:rPr>
        <w:t xml:space="preserve"> </w:t>
      </w:r>
      <w:r w:rsidRPr="00AC11BC">
        <w:t>x</w:t>
      </w:r>
      <w:r w:rsidRPr="00AC11BC">
        <w:rPr>
          <w:u w:val="single" w:color="000000"/>
        </w:rPr>
        <w:t xml:space="preserve"> </w:t>
      </w:r>
      <w:r w:rsidRPr="00AC11BC">
        <w:rPr>
          <w:u w:val="single" w:color="000000"/>
        </w:rPr>
        <w:tab/>
      </w:r>
      <w:r w:rsidRPr="00AC11BC">
        <w:t>%</w:t>
      </w:r>
      <w:r w:rsidRPr="00AC11BC">
        <w:tab/>
        <w:t>x</w:t>
      </w:r>
      <w:r w:rsidRPr="00AC11BC">
        <w:rPr>
          <w:u w:val="single" w:color="000000"/>
        </w:rPr>
        <w:t xml:space="preserve"> </w:t>
      </w:r>
      <w:r w:rsidRPr="00AC11BC">
        <w:rPr>
          <w:u w:val="single" w:color="000000"/>
        </w:rPr>
        <w:tab/>
      </w:r>
      <w:r w:rsidRPr="00AC11BC">
        <w:t>=$</w:t>
      </w:r>
      <w:r w:rsidRPr="00AC11BC">
        <w:rPr>
          <w:u w:val="single" w:color="000000"/>
        </w:rPr>
        <w:t xml:space="preserve"> </w:t>
      </w:r>
      <w:r w:rsidRPr="00AC11BC">
        <w:rPr>
          <w:u w:val="single" w:color="000000"/>
        </w:rPr>
        <w:tab/>
      </w:r>
    </w:p>
    <w:p w14:paraId="563EB801" w14:textId="77777777" w:rsidR="00A36BDA" w:rsidRPr="00AC11BC" w:rsidRDefault="00A36BDA">
      <w:pPr>
        <w:spacing w:before="11"/>
        <w:rPr>
          <w:rFonts w:ascii="Garamond" w:eastAsia="Garamond" w:hAnsi="Garamond" w:cs="Garamond"/>
          <w:sz w:val="16"/>
          <w:szCs w:val="16"/>
        </w:rPr>
      </w:pPr>
    </w:p>
    <w:p w14:paraId="3F25F401" w14:textId="77777777" w:rsidR="00A36BDA" w:rsidRPr="00AC11BC" w:rsidRDefault="002932E7">
      <w:pPr>
        <w:pStyle w:val="BodyText"/>
        <w:tabs>
          <w:tab w:val="left" w:pos="3225"/>
          <w:tab w:val="left" w:pos="4608"/>
          <w:tab w:val="left" w:pos="5990"/>
          <w:tab w:val="left" w:pos="6451"/>
          <w:tab w:val="left" w:pos="7604"/>
          <w:tab w:val="left" w:pos="9516"/>
        </w:tabs>
        <w:spacing w:before="77"/>
        <w:ind w:left="1036"/>
      </w:pPr>
      <w:r w:rsidRPr="00AC11BC">
        <w:rPr>
          <w:u w:val="single" w:color="000000"/>
        </w:rPr>
        <w:t xml:space="preserve"> </w:t>
      </w:r>
      <w:r w:rsidRPr="00AC11BC">
        <w:rPr>
          <w:u w:val="single" w:color="000000"/>
        </w:rPr>
        <w:tab/>
      </w:r>
      <w:r w:rsidRPr="00AC11BC">
        <w:t>$</w:t>
      </w:r>
      <w:r w:rsidRPr="00AC11BC">
        <w:rPr>
          <w:u w:val="single" w:color="000000"/>
        </w:rPr>
        <w:t xml:space="preserve"> </w:t>
      </w:r>
      <w:r w:rsidRPr="00AC11BC">
        <w:t>x</w:t>
      </w:r>
      <w:r w:rsidRPr="00AC11BC">
        <w:rPr>
          <w:u w:val="single" w:color="000000"/>
        </w:rPr>
        <w:t xml:space="preserve"> </w:t>
      </w:r>
      <w:r w:rsidRPr="00AC11BC">
        <w:rPr>
          <w:u w:val="single" w:color="000000"/>
        </w:rPr>
        <w:tab/>
      </w:r>
      <w:r w:rsidRPr="00AC11BC">
        <w:t>%</w:t>
      </w:r>
      <w:r w:rsidRPr="00AC11BC">
        <w:tab/>
        <w:t>x</w:t>
      </w:r>
      <w:r w:rsidRPr="00AC11BC">
        <w:rPr>
          <w:u w:val="single" w:color="000000"/>
        </w:rPr>
        <w:t xml:space="preserve"> </w:t>
      </w:r>
      <w:r w:rsidRPr="00AC11BC">
        <w:rPr>
          <w:u w:val="single" w:color="000000"/>
        </w:rPr>
        <w:tab/>
      </w:r>
      <w:r w:rsidRPr="00AC11BC">
        <w:t>=$</w:t>
      </w:r>
      <w:r w:rsidRPr="00AC11BC">
        <w:rPr>
          <w:u w:val="single" w:color="000000"/>
        </w:rPr>
        <w:t xml:space="preserve"> </w:t>
      </w:r>
      <w:r w:rsidRPr="00AC11BC">
        <w:rPr>
          <w:u w:val="single" w:color="000000"/>
        </w:rPr>
        <w:tab/>
      </w:r>
    </w:p>
    <w:p w14:paraId="2E0E9B96" w14:textId="77777777" w:rsidR="00A36BDA" w:rsidRPr="00AC11BC" w:rsidRDefault="00A36BDA">
      <w:pPr>
        <w:spacing w:before="11"/>
        <w:rPr>
          <w:rFonts w:ascii="Garamond" w:eastAsia="Garamond" w:hAnsi="Garamond" w:cs="Garamond"/>
          <w:sz w:val="16"/>
          <w:szCs w:val="16"/>
        </w:rPr>
      </w:pPr>
    </w:p>
    <w:p w14:paraId="01739F70" w14:textId="77777777" w:rsidR="00A36BDA" w:rsidRPr="00AC11BC" w:rsidRDefault="002932E7">
      <w:pPr>
        <w:pStyle w:val="BodyText"/>
        <w:tabs>
          <w:tab w:val="left" w:pos="3225"/>
          <w:tab w:val="left" w:pos="4608"/>
          <w:tab w:val="left" w:pos="5990"/>
          <w:tab w:val="left" w:pos="6451"/>
          <w:tab w:val="left" w:pos="7604"/>
          <w:tab w:val="left" w:pos="9516"/>
        </w:tabs>
        <w:spacing w:before="77"/>
        <w:ind w:left="1036"/>
      </w:pPr>
      <w:r w:rsidRPr="00AC11BC">
        <w:rPr>
          <w:u w:val="single" w:color="000000"/>
        </w:rPr>
        <w:t xml:space="preserve"> </w:t>
      </w:r>
      <w:r w:rsidRPr="00AC11BC">
        <w:rPr>
          <w:u w:val="single" w:color="000000"/>
        </w:rPr>
        <w:tab/>
      </w:r>
      <w:r w:rsidRPr="00AC11BC">
        <w:t>$</w:t>
      </w:r>
      <w:r w:rsidRPr="00AC11BC">
        <w:rPr>
          <w:u w:val="single" w:color="000000"/>
        </w:rPr>
        <w:t xml:space="preserve"> </w:t>
      </w:r>
      <w:r w:rsidRPr="00AC11BC">
        <w:t>x</w:t>
      </w:r>
      <w:r w:rsidRPr="00AC11BC">
        <w:rPr>
          <w:u w:val="single" w:color="000000"/>
        </w:rPr>
        <w:t xml:space="preserve"> </w:t>
      </w:r>
      <w:r w:rsidRPr="00AC11BC">
        <w:rPr>
          <w:u w:val="single" w:color="000000"/>
        </w:rPr>
        <w:tab/>
      </w:r>
      <w:r w:rsidRPr="00AC11BC">
        <w:t>%</w:t>
      </w:r>
      <w:r w:rsidRPr="00AC11BC">
        <w:tab/>
        <w:t>x</w:t>
      </w:r>
      <w:r w:rsidRPr="00AC11BC">
        <w:rPr>
          <w:u w:val="single" w:color="000000"/>
        </w:rPr>
        <w:t xml:space="preserve"> </w:t>
      </w:r>
      <w:r w:rsidRPr="00AC11BC">
        <w:rPr>
          <w:u w:val="single" w:color="000000"/>
        </w:rPr>
        <w:tab/>
      </w:r>
      <w:r w:rsidRPr="00AC11BC">
        <w:t>=$</w:t>
      </w:r>
      <w:r w:rsidRPr="00AC11BC">
        <w:rPr>
          <w:u w:val="single" w:color="000000"/>
        </w:rPr>
        <w:t xml:space="preserve"> </w:t>
      </w:r>
      <w:r w:rsidRPr="00AC11BC">
        <w:rPr>
          <w:u w:val="single" w:color="000000"/>
        </w:rPr>
        <w:tab/>
      </w:r>
    </w:p>
    <w:p w14:paraId="4BB84C46" w14:textId="77777777" w:rsidR="00A36BDA" w:rsidRPr="00AC11BC" w:rsidRDefault="00A36BDA">
      <w:pPr>
        <w:spacing w:before="11"/>
        <w:rPr>
          <w:rFonts w:ascii="Garamond" w:eastAsia="Garamond" w:hAnsi="Garamond" w:cs="Garamond"/>
          <w:sz w:val="16"/>
          <w:szCs w:val="16"/>
        </w:rPr>
      </w:pPr>
    </w:p>
    <w:p w14:paraId="7853094C" w14:textId="77777777" w:rsidR="00A36BDA" w:rsidRPr="00AC11BC" w:rsidRDefault="002932E7">
      <w:pPr>
        <w:pStyle w:val="BodyText"/>
        <w:tabs>
          <w:tab w:val="left" w:pos="3225"/>
          <w:tab w:val="left" w:pos="4608"/>
          <w:tab w:val="left" w:pos="5990"/>
          <w:tab w:val="left" w:pos="6451"/>
          <w:tab w:val="left" w:pos="7604"/>
          <w:tab w:val="left" w:pos="9516"/>
        </w:tabs>
        <w:spacing w:before="77"/>
        <w:ind w:left="1036"/>
      </w:pPr>
      <w:r w:rsidRPr="00AC11BC">
        <w:rPr>
          <w:u w:val="single" w:color="000000"/>
        </w:rPr>
        <w:t xml:space="preserve"> </w:t>
      </w:r>
      <w:r w:rsidRPr="00AC11BC">
        <w:rPr>
          <w:u w:val="single" w:color="000000"/>
        </w:rPr>
        <w:tab/>
      </w:r>
      <w:r w:rsidRPr="00AC11BC">
        <w:t>$</w:t>
      </w:r>
      <w:r w:rsidRPr="00AC11BC">
        <w:rPr>
          <w:u w:val="single" w:color="000000"/>
        </w:rPr>
        <w:t xml:space="preserve"> </w:t>
      </w:r>
      <w:r w:rsidRPr="00AC11BC">
        <w:t>x</w:t>
      </w:r>
      <w:r w:rsidRPr="00AC11BC">
        <w:rPr>
          <w:u w:val="single" w:color="000000"/>
        </w:rPr>
        <w:t xml:space="preserve"> </w:t>
      </w:r>
      <w:r w:rsidRPr="00AC11BC">
        <w:rPr>
          <w:u w:val="single" w:color="000000"/>
        </w:rPr>
        <w:tab/>
      </w:r>
      <w:r w:rsidRPr="00AC11BC">
        <w:t>%</w:t>
      </w:r>
      <w:r w:rsidRPr="00AC11BC">
        <w:tab/>
        <w:t>x</w:t>
      </w:r>
      <w:r w:rsidRPr="00AC11BC">
        <w:rPr>
          <w:u w:val="single" w:color="000000"/>
        </w:rPr>
        <w:t xml:space="preserve"> </w:t>
      </w:r>
      <w:r w:rsidRPr="00AC11BC">
        <w:rPr>
          <w:u w:val="single" w:color="000000"/>
        </w:rPr>
        <w:tab/>
      </w:r>
      <w:r w:rsidRPr="00AC11BC">
        <w:t>=$</w:t>
      </w:r>
      <w:r w:rsidRPr="00AC11BC">
        <w:rPr>
          <w:u w:val="single" w:color="000000"/>
        </w:rPr>
        <w:t xml:space="preserve"> </w:t>
      </w:r>
      <w:r w:rsidRPr="00AC11BC">
        <w:rPr>
          <w:u w:val="single" w:color="000000"/>
        </w:rPr>
        <w:tab/>
      </w:r>
    </w:p>
    <w:p w14:paraId="2498952F" w14:textId="77777777" w:rsidR="00A36BDA" w:rsidRPr="00AC11BC" w:rsidRDefault="00A36BDA">
      <w:pPr>
        <w:spacing w:before="11"/>
        <w:rPr>
          <w:rFonts w:ascii="Garamond" w:eastAsia="Garamond" w:hAnsi="Garamond" w:cs="Garamond"/>
          <w:sz w:val="16"/>
          <w:szCs w:val="16"/>
        </w:rPr>
      </w:pPr>
    </w:p>
    <w:p w14:paraId="0C9FE732" w14:textId="77777777" w:rsidR="00A36BDA" w:rsidRPr="00AC11BC" w:rsidRDefault="002932E7">
      <w:pPr>
        <w:pStyle w:val="BodyText"/>
        <w:tabs>
          <w:tab w:val="left" w:pos="3225"/>
          <w:tab w:val="left" w:pos="4608"/>
          <w:tab w:val="left" w:pos="5990"/>
          <w:tab w:val="left" w:pos="6451"/>
          <w:tab w:val="left" w:pos="7604"/>
          <w:tab w:val="left" w:pos="9516"/>
        </w:tabs>
        <w:spacing w:before="77"/>
        <w:ind w:left="1036"/>
      </w:pPr>
      <w:r w:rsidRPr="00AC11BC">
        <w:rPr>
          <w:u w:val="single" w:color="000000"/>
        </w:rPr>
        <w:t xml:space="preserve"> </w:t>
      </w:r>
      <w:r w:rsidRPr="00AC11BC">
        <w:rPr>
          <w:u w:val="single" w:color="000000"/>
        </w:rPr>
        <w:tab/>
      </w:r>
      <w:r w:rsidRPr="00AC11BC">
        <w:t>$</w:t>
      </w:r>
      <w:r w:rsidRPr="00AC11BC">
        <w:rPr>
          <w:u w:val="single" w:color="000000"/>
        </w:rPr>
        <w:t xml:space="preserve"> </w:t>
      </w:r>
      <w:r w:rsidRPr="00AC11BC">
        <w:t>x</w:t>
      </w:r>
      <w:r w:rsidRPr="00AC11BC">
        <w:rPr>
          <w:u w:val="single" w:color="000000"/>
        </w:rPr>
        <w:t xml:space="preserve"> </w:t>
      </w:r>
      <w:r w:rsidRPr="00AC11BC">
        <w:rPr>
          <w:u w:val="single" w:color="000000"/>
        </w:rPr>
        <w:tab/>
      </w:r>
      <w:r w:rsidRPr="00AC11BC">
        <w:t>%</w:t>
      </w:r>
      <w:r w:rsidRPr="00AC11BC">
        <w:tab/>
        <w:t>x</w:t>
      </w:r>
      <w:r w:rsidRPr="00AC11BC">
        <w:rPr>
          <w:u w:val="single" w:color="000000"/>
        </w:rPr>
        <w:t xml:space="preserve"> </w:t>
      </w:r>
      <w:r w:rsidRPr="00AC11BC">
        <w:rPr>
          <w:u w:val="single" w:color="000000"/>
        </w:rPr>
        <w:tab/>
      </w:r>
      <w:r w:rsidRPr="00AC11BC">
        <w:t>=$</w:t>
      </w:r>
      <w:r w:rsidRPr="00AC11BC">
        <w:rPr>
          <w:u w:val="single" w:color="000000"/>
        </w:rPr>
        <w:t xml:space="preserve"> </w:t>
      </w:r>
      <w:r w:rsidRPr="00AC11BC">
        <w:rPr>
          <w:u w:val="single" w:color="000000"/>
        </w:rPr>
        <w:tab/>
      </w:r>
    </w:p>
    <w:p w14:paraId="6D7528B3" w14:textId="77777777" w:rsidR="00A36BDA" w:rsidRPr="00AC11BC" w:rsidRDefault="00A36BDA">
      <w:pPr>
        <w:rPr>
          <w:rFonts w:ascii="Garamond" w:eastAsia="Garamond" w:hAnsi="Garamond" w:cs="Garamond"/>
          <w:sz w:val="20"/>
          <w:szCs w:val="20"/>
        </w:rPr>
      </w:pPr>
    </w:p>
    <w:p w14:paraId="42A75C6E" w14:textId="77777777" w:rsidR="00A36BDA" w:rsidRPr="00AC11BC" w:rsidRDefault="00A36BDA">
      <w:pPr>
        <w:spacing w:before="9"/>
        <w:rPr>
          <w:rFonts w:ascii="Garamond" w:eastAsia="Garamond" w:hAnsi="Garamond" w:cs="Garamond"/>
          <w:sz w:val="20"/>
          <w:szCs w:val="20"/>
        </w:rPr>
      </w:pPr>
    </w:p>
    <w:p w14:paraId="2991B61D" w14:textId="77777777" w:rsidR="00A36BDA" w:rsidRPr="00AC11BC" w:rsidRDefault="002932E7">
      <w:pPr>
        <w:pStyle w:val="BodyText"/>
        <w:tabs>
          <w:tab w:val="left" w:pos="7604"/>
          <w:tab w:val="left" w:pos="9516"/>
        </w:tabs>
        <w:spacing w:before="77"/>
        <w:ind w:left="4147"/>
      </w:pPr>
      <w:r w:rsidRPr="00AC11BC">
        <w:t>Total Staff</w:t>
      </w:r>
      <w:r w:rsidRPr="00AC11BC">
        <w:rPr>
          <w:spacing w:val="-10"/>
        </w:rPr>
        <w:t xml:space="preserve"> </w:t>
      </w:r>
      <w:r w:rsidRPr="00AC11BC">
        <w:t>Cost</w:t>
      </w:r>
      <w:r w:rsidRPr="00AC11BC">
        <w:rPr>
          <w:spacing w:val="-5"/>
        </w:rPr>
        <w:t xml:space="preserve"> </w:t>
      </w:r>
      <w:r w:rsidRPr="00AC11BC">
        <w:t>Anticipated</w:t>
      </w:r>
      <w:r w:rsidRPr="00AC11BC">
        <w:tab/>
        <w:t>=$</w:t>
      </w:r>
      <w:r w:rsidRPr="00AC11BC">
        <w:rPr>
          <w:u w:val="single" w:color="000000"/>
        </w:rPr>
        <w:t xml:space="preserve"> </w:t>
      </w:r>
      <w:r w:rsidRPr="00AC11BC">
        <w:rPr>
          <w:u w:val="single" w:color="000000"/>
        </w:rPr>
        <w:tab/>
      </w:r>
    </w:p>
    <w:p w14:paraId="56043B51" w14:textId="77777777" w:rsidR="00A36BDA" w:rsidRPr="00AC11BC" w:rsidRDefault="00A36BDA">
      <w:pPr>
        <w:spacing w:before="11"/>
        <w:rPr>
          <w:rFonts w:ascii="Garamond" w:eastAsia="Garamond" w:hAnsi="Garamond" w:cs="Garamond"/>
          <w:sz w:val="16"/>
          <w:szCs w:val="16"/>
        </w:rPr>
      </w:pPr>
    </w:p>
    <w:p w14:paraId="7B6488E2" w14:textId="77777777" w:rsidR="00A36BDA" w:rsidRPr="00AC11BC" w:rsidRDefault="002932E7">
      <w:pPr>
        <w:pStyle w:val="BodyText"/>
        <w:spacing w:before="77"/>
        <w:ind w:left="1036"/>
      </w:pPr>
      <w:r w:rsidRPr="00AC11BC">
        <w:t>Weekly rates are to be fully burdened as complete rate that will be charged to the project, without additional multipliers, factors or supplemental costs. Note: Any bonuses paid as</w:t>
      </w:r>
      <w:r w:rsidRPr="00AC11BC">
        <w:rPr>
          <w:spacing w:val="-27"/>
        </w:rPr>
        <w:t xml:space="preserve"> </w:t>
      </w:r>
      <w:r w:rsidRPr="00AC11BC">
        <w:t>a part of this rate schedule are not allowed and not to be included as a part of the General Conditions</w:t>
      </w:r>
      <w:r w:rsidRPr="00AC11BC">
        <w:rPr>
          <w:spacing w:val="-13"/>
        </w:rPr>
        <w:t xml:space="preserve"> </w:t>
      </w:r>
      <w:r w:rsidRPr="00AC11BC">
        <w:t>costs.</w:t>
      </w:r>
    </w:p>
    <w:p w14:paraId="5AE44CF9" w14:textId="77777777" w:rsidR="00A36BDA" w:rsidRPr="00AC11BC" w:rsidRDefault="00A36BDA">
      <w:pPr>
        <w:spacing w:before="9"/>
        <w:rPr>
          <w:rFonts w:ascii="Garamond" w:eastAsia="Garamond" w:hAnsi="Garamond" w:cs="Garamond"/>
          <w:sz w:val="23"/>
          <w:szCs w:val="23"/>
        </w:rPr>
      </w:pPr>
    </w:p>
    <w:p w14:paraId="0369C480" w14:textId="77777777" w:rsidR="00A36BDA" w:rsidRPr="00AC11BC" w:rsidRDefault="002932E7">
      <w:pPr>
        <w:pStyle w:val="BodyText"/>
        <w:ind w:left="1036"/>
      </w:pPr>
      <w:r w:rsidRPr="00AC11BC">
        <w:t>Indicate above the percentage of time your personnel will dedicated solely to this</w:t>
      </w:r>
      <w:r w:rsidRPr="00AC11BC">
        <w:rPr>
          <w:spacing w:val="-35"/>
        </w:rPr>
        <w:t xml:space="preserve"> </w:t>
      </w:r>
      <w:r w:rsidRPr="00AC11BC">
        <w:t>project.</w:t>
      </w:r>
    </w:p>
    <w:p w14:paraId="0BA42663" w14:textId="77777777" w:rsidR="00A36BDA" w:rsidRPr="00AC11BC" w:rsidRDefault="00A36BDA">
      <w:pPr>
        <w:sectPr w:rsidR="00A36BDA" w:rsidRPr="00AC11BC">
          <w:type w:val="continuous"/>
          <w:pgSz w:w="12240" w:h="15840"/>
          <w:pgMar w:top="1500" w:right="1280" w:bottom="1960" w:left="1340" w:header="720" w:footer="720" w:gutter="0"/>
          <w:cols w:space="720"/>
        </w:sectPr>
      </w:pPr>
    </w:p>
    <w:p w14:paraId="33616D2C" w14:textId="77777777" w:rsidR="00A36BDA" w:rsidRPr="00AC11BC" w:rsidRDefault="00A36BDA">
      <w:pPr>
        <w:rPr>
          <w:rFonts w:ascii="Garamond" w:eastAsia="Garamond" w:hAnsi="Garamond" w:cs="Garamond"/>
          <w:sz w:val="20"/>
          <w:szCs w:val="20"/>
        </w:rPr>
      </w:pPr>
    </w:p>
    <w:p w14:paraId="3BA5F638" w14:textId="77777777" w:rsidR="00A36BDA" w:rsidRPr="00AC11BC" w:rsidRDefault="00A36BDA">
      <w:pPr>
        <w:rPr>
          <w:rFonts w:ascii="Garamond" w:eastAsia="Garamond" w:hAnsi="Garamond" w:cs="Garamond"/>
          <w:sz w:val="20"/>
          <w:szCs w:val="20"/>
        </w:rPr>
      </w:pPr>
    </w:p>
    <w:p w14:paraId="68E395E3" w14:textId="77777777" w:rsidR="00A36BDA" w:rsidRPr="00AC11BC" w:rsidRDefault="00A36BDA">
      <w:pPr>
        <w:rPr>
          <w:rFonts w:ascii="Garamond" w:eastAsia="Garamond" w:hAnsi="Garamond" w:cs="Garamond"/>
          <w:sz w:val="20"/>
          <w:szCs w:val="20"/>
        </w:rPr>
      </w:pPr>
    </w:p>
    <w:p w14:paraId="7DFA139B" w14:textId="77777777" w:rsidR="00A36BDA" w:rsidRPr="00AC11BC" w:rsidRDefault="00A36BDA">
      <w:pPr>
        <w:spacing w:before="4"/>
        <w:rPr>
          <w:rFonts w:ascii="Garamond" w:eastAsia="Garamond" w:hAnsi="Garamond" w:cs="Garamond"/>
        </w:rPr>
      </w:pPr>
    </w:p>
    <w:p w14:paraId="7DCF21F5" w14:textId="77777777" w:rsidR="00A36BDA" w:rsidRPr="00AC11BC" w:rsidRDefault="002932E7">
      <w:pPr>
        <w:pStyle w:val="BodyText"/>
        <w:tabs>
          <w:tab w:val="left" w:pos="5530"/>
        </w:tabs>
        <w:ind w:right="1042"/>
      </w:pPr>
      <w:r w:rsidRPr="00AC11BC">
        <w:t>Date:</w:t>
      </w:r>
      <w:r w:rsidRPr="00AC11BC">
        <w:tab/>
        <w:t>Signed</w:t>
      </w:r>
    </w:p>
    <w:p w14:paraId="0E56AF90" w14:textId="77777777" w:rsidR="00A36BDA" w:rsidRPr="00AC11BC" w:rsidRDefault="00A36BDA">
      <w:pPr>
        <w:spacing w:before="9"/>
        <w:rPr>
          <w:rFonts w:ascii="Garamond" w:eastAsia="Garamond" w:hAnsi="Garamond" w:cs="Garamond"/>
          <w:sz w:val="23"/>
          <w:szCs w:val="23"/>
        </w:rPr>
      </w:pPr>
    </w:p>
    <w:p w14:paraId="2E99EF05" w14:textId="77777777" w:rsidR="00A36BDA" w:rsidRPr="00AC11BC" w:rsidRDefault="002932E7">
      <w:pPr>
        <w:pStyle w:val="BodyText"/>
        <w:ind w:left="5509" w:right="3203"/>
        <w:jc w:val="center"/>
      </w:pPr>
      <w:r w:rsidRPr="00AC11BC">
        <w:t>Title</w:t>
      </w:r>
    </w:p>
    <w:p w14:paraId="62736623" w14:textId="77777777" w:rsidR="00A36BDA" w:rsidRPr="00AC11BC" w:rsidRDefault="00A36BDA">
      <w:pPr>
        <w:spacing w:before="9"/>
        <w:rPr>
          <w:rFonts w:ascii="Garamond" w:eastAsia="Garamond" w:hAnsi="Garamond" w:cs="Garamond"/>
          <w:sz w:val="23"/>
          <w:szCs w:val="23"/>
        </w:rPr>
      </w:pPr>
    </w:p>
    <w:p w14:paraId="002225F5" w14:textId="77777777" w:rsidR="00A36BDA" w:rsidRPr="00AC11BC" w:rsidRDefault="002932E7">
      <w:pPr>
        <w:pStyle w:val="BodyText"/>
        <w:ind w:left="5530" w:right="1042"/>
      </w:pPr>
      <w:r w:rsidRPr="00AC11BC">
        <w:t>Name of</w:t>
      </w:r>
      <w:r w:rsidRPr="00AC11BC">
        <w:rPr>
          <w:spacing w:val="-2"/>
        </w:rPr>
        <w:t xml:space="preserve"> </w:t>
      </w:r>
      <w:r w:rsidRPr="00AC11BC">
        <w:t>Firm</w:t>
      </w:r>
    </w:p>
    <w:p w14:paraId="3916E84B" w14:textId="77777777" w:rsidR="00A36BDA" w:rsidRPr="00AC11BC" w:rsidRDefault="00A36BDA">
      <w:pPr>
        <w:spacing w:before="5"/>
        <w:rPr>
          <w:rFonts w:ascii="Garamond" w:eastAsia="Garamond" w:hAnsi="Garamond" w:cs="Garamond"/>
          <w:sz w:val="24"/>
          <w:szCs w:val="24"/>
        </w:rPr>
      </w:pPr>
    </w:p>
    <w:p w14:paraId="3EDA593E" w14:textId="77777777" w:rsidR="00A36BDA" w:rsidRPr="00AC11BC" w:rsidRDefault="002932E7">
      <w:pPr>
        <w:pStyle w:val="BodyText"/>
        <w:spacing w:line="800" w:lineRule="atLeast"/>
        <w:ind w:left="5530" w:right="1042"/>
      </w:pPr>
      <w:r w:rsidRPr="00AC11BC">
        <w:t>Organized as a: (Mark One) Proprietorship</w:t>
      </w:r>
    </w:p>
    <w:p w14:paraId="599E7923" w14:textId="77777777" w:rsidR="00A36BDA" w:rsidRPr="00AC11BC" w:rsidRDefault="00A36BDA">
      <w:pPr>
        <w:spacing w:before="9"/>
        <w:rPr>
          <w:rFonts w:ascii="Garamond" w:eastAsia="Garamond" w:hAnsi="Garamond" w:cs="Garamond"/>
          <w:sz w:val="23"/>
          <w:szCs w:val="23"/>
        </w:rPr>
      </w:pPr>
    </w:p>
    <w:p w14:paraId="2F9A16D9" w14:textId="77777777" w:rsidR="00A36BDA" w:rsidRPr="00AC11BC" w:rsidRDefault="002932E7">
      <w:pPr>
        <w:pStyle w:val="BodyText"/>
        <w:spacing w:line="477" w:lineRule="auto"/>
        <w:ind w:left="5530" w:right="2482"/>
      </w:pPr>
      <w:r w:rsidRPr="00AC11BC">
        <w:t>Partnership Corporation</w:t>
      </w:r>
    </w:p>
    <w:p w14:paraId="456B4239" w14:textId="77777777" w:rsidR="00A36BDA" w:rsidRPr="00AC11BC" w:rsidRDefault="002932E7">
      <w:pPr>
        <w:pStyle w:val="BodyText"/>
        <w:ind w:left="5530"/>
      </w:pPr>
      <w:r w:rsidRPr="00AC11BC">
        <w:t>Under the law of the State</w:t>
      </w:r>
      <w:r w:rsidRPr="00AC11BC">
        <w:rPr>
          <w:spacing w:val="-12"/>
        </w:rPr>
        <w:t xml:space="preserve"> </w:t>
      </w:r>
      <w:r w:rsidRPr="00AC11BC">
        <w:t>Of:</w:t>
      </w:r>
    </w:p>
    <w:p w14:paraId="3ED851CF" w14:textId="77777777" w:rsidR="00A36BDA" w:rsidRPr="00AC11BC" w:rsidRDefault="00A36BDA">
      <w:pPr>
        <w:spacing w:before="9"/>
        <w:rPr>
          <w:rFonts w:ascii="Garamond" w:eastAsia="Garamond" w:hAnsi="Garamond" w:cs="Garamond"/>
          <w:sz w:val="23"/>
          <w:szCs w:val="23"/>
        </w:rPr>
      </w:pPr>
    </w:p>
    <w:p w14:paraId="0BC74885" w14:textId="77777777" w:rsidR="00A36BDA" w:rsidRPr="00AC11BC" w:rsidRDefault="002932E7">
      <w:pPr>
        <w:pStyle w:val="BodyText"/>
        <w:ind w:right="1042"/>
      </w:pPr>
      <w:r w:rsidRPr="00AC11BC">
        <w:rPr>
          <w:u w:val="single" w:color="000000"/>
        </w:rPr>
        <w:t>Legal</w:t>
      </w:r>
      <w:r w:rsidRPr="00AC11BC">
        <w:rPr>
          <w:spacing w:val="-4"/>
          <w:u w:val="single" w:color="000000"/>
        </w:rPr>
        <w:t xml:space="preserve"> </w:t>
      </w:r>
      <w:r w:rsidRPr="00AC11BC">
        <w:rPr>
          <w:u w:val="single" w:color="000000"/>
        </w:rPr>
        <w:t>Address:</w:t>
      </w:r>
    </w:p>
    <w:p w14:paraId="7735D361" w14:textId="77777777" w:rsidR="00A36BDA" w:rsidRPr="00AC11BC" w:rsidRDefault="00A36BDA">
      <w:pPr>
        <w:rPr>
          <w:rFonts w:ascii="Garamond" w:eastAsia="Garamond" w:hAnsi="Garamond" w:cs="Garamond"/>
          <w:sz w:val="20"/>
          <w:szCs w:val="20"/>
        </w:rPr>
      </w:pPr>
    </w:p>
    <w:p w14:paraId="66FB31DD" w14:textId="77777777" w:rsidR="00A36BDA" w:rsidRPr="00AC11BC" w:rsidRDefault="00A36BDA">
      <w:pPr>
        <w:rPr>
          <w:rFonts w:ascii="Garamond" w:eastAsia="Garamond" w:hAnsi="Garamond" w:cs="Garamond"/>
          <w:sz w:val="20"/>
          <w:szCs w:val="20"/>
        </w:rPr>
      </w:pPr>
    </w:p>
    <w:p w14:paraId="4DB4CE6A" w14:textId="77777777" w:rsidR="00A36BDA" w:rsidRPr="00AC11BC" w:rsidRDefault="00A36BDA">
      <w:pPr>
        <w:rPr>
          <w:rFonts w:ascii="Garamond" w:eastAsia="Garamond" w:hAnsi="Garamond" w:cs="Garamond"/>
          <w:sz w:val="20"/>
          <w:szCs w:val="20"/>
        </w:rPr>
      </w:pPr>
    </w:p>
    <w:p w14:paraId="2C5F9E43" w14:textId="77777777" w:rsidR="00A36BDA" w:rsidRPr="00AC11BC" w:rsidRDefault="00A36BDA">
      <w:pPr>
        <w:rPr>
          <w:rFonts w:ascii="Garamond" w:eastAsia="Garamond" w:hAnsi="Garamond" w:cs="Garamond"/>
          <w:sz w:val="20"/>
          <w:szCs w:val="20"/>
        </w:rPr>
      </w:pPr>
    </w:p>
    <w:p w14:paraId="6B473D70" w14:textId="77777777" w:rsidR="00A36BDA" w:rsidRPr="00AC11BC" w:rsidRDefault="00A36BDA">
      <w:pPr>
        <w:rPr>
          <w:rFonts w:ascii="Garamond" w:eastAsia="Garamond" w:hAnsi="Garamond" w:cs="Garamond"/>
          <w:sz w:val="20"/>
          <w:szCs w:val="20"/>
        </w:rPr>
      </w:pPr>
    </w:p>
    <w:p w14:paraId="270CEE5F" w14:textId="77777777" w:rsidR="00A36BDA" w:rsidRPr="00AC11BC" w:rsidRDefault="00A36BDA">
      <w:pPr>
        <w:rPr>
          <w:rFonts w:ascii="Garamond" w:eastAsia="Garamond" w:hAnsi="Garamond" w:cs="Garamond"/>
          <w:sz w:val="20"/>
          <w:szCs w:val="20"/>
        </w:rPr>
      </w:pPr>
    </w:p>
    <w:p w14:paraId="36216F94" w14:textId="77777777" w:rsidR="00A36BDA" w:rsidRPr="00AC11BC" w:rsidRDefault="00A36BDA">
      <w:pPr>
        <w:spacing w:before="5"/>
        <w:rPr>
          <w:rFonts w:ascii="Garamond" w:eastAsia="Garamond" w:hAnsi="Garamond" w:cs="Garamond"/>
          <w:sz w:val="16"/>
          <w:szCs w:val="16"/>
        </w:rPr>
      </w:pPr>
    </w:p>
    <w:p w14:paraId="3BC25C07" w14:textId="77777777" w:rsidR="00A36BDA" w:rsidRPr="00AC11BC" w:rsidRDefault="002932E7">
      <w:pPr>
        <w:pStyle w:val="BodyText"/>
        <w:spacing w:before="77"/>
        <w:ind w:right="1042"/>
      </w:pPr>
      <w:r w:rsidRPr="00AC11BC">
        <w:t>Telephone</w:t>
      </w:r>
      <w:r w:rsidRPr="00AC11BC">
        <w:rPr>
          <w:spacing w:val="-3"/>
        </w:rPr>
        <w:t xml:space="preserve"> </w:t>
      </w:r>
      <w:r w:rsidRPr="00AC11BC">
        <w:t>No.</w:t>
      </w:r>
    </w:p>
    <w:p w14:paraId="2A515B86" w14:textId="77777777" w:rsidR="00A36BDA" w:rsidRPr="00AC11BC" w:rsidRDefault="00A36BDA">
      <w:pPr>
        <w:spacing w:before="9"/>
        <w:rPr>
          <w:rFonts w:ascii="Garamond" w:eastAsia="Garamond" w:hAnsi="Garamond" w:cs="Garamond"/>
          <w:sz w:val="23"/>
          <w:szCs w:val="23"/>
        </w:rPr>
      </w:pPr>
    </w:p>
    <w:p w14:paraId="0E30FB80" w14:textId="77777777" w:rsidR="00A36BDA" w:rsidRPr="00AC11BC" w:rsidRDefault="002932E7">
      <w:pPr>
        <w:pStyle w:val="BodyText"/>
        <w:ind w:right="8297"/>
      </w:pPr>
      <w:r w:rsidRPr="00AC11BC">
        <w:t>Fax No. Email</w:t>
      </w:r>
    </w:p>
    <w:p w14:paraId="082D0C7C" w14:textId="77777777" w:rsidR="00A36BDA" w:rsidRPr="00AC11BC" w:rsidRDefault="002932E7">
      <w:pPr>
        <w:pStyle w:val="BodyText"/>
        <w:spacing w:line="269" w:lineRule="exact"/>
        <w:ind w:right="1042"/>
      </w:pPr>
      <w:r w:rsidRPr="00AC11BC">
        <w:t>If Response is by a corporation, affix seal in space above legal</w:t>
      </w:r>
      <w:r w:rsidRPr="00AC11BC">
        <w:rPr>
          <w:spacing w:val="-17"/>
        </w:rPr>
        <w:t xml:space="preserve"> </w:t>
      </w:r>
      <w:r w:rsidRPr="00AC11BC">
        <w:t>address.</w:t>
      </w:r>
    </w:p>
    <w:p w14:paraId="4344A040" w14:textId="77777777" w:rsidR="00A36BDA" w:rsidRPr="00AC11BC" w:rsidRDefault="00A36BDA">
      <w:pPr>
        <w:spacing w:line="269" w:lineRule="exact"/>
        <w:sectPr w:rsidR="00A36BDA" w:rsidRPr="00AC11BC">
          <w:pgSz w:w="12240" w:h="15840"/>
          <w:pgMar w:top="1500" w:right="1720" w:bottom="1960" w:left="1340" w:header="0" w:footer="1772" w:gutter="0"/>
          <w:cols w:space="720"/>
        </w:sectPr>
      </w:pPr>
    </w:p>
    <w:p w14:paraId="3AC4A1B9" w14:textId="77777777" w:rsidR="00A36BDA" w:rsidRPr="00AC11BC" w:rsidRDefault="002932E7" w:rsidP="00D71AAB">
      <w:pPr>
        <w:pStyle w:val="Heading3"/>
        <w:spacing w:before="50"/>
        <w:ind w:left="2980" w:right="4010" w:firstLine="620"/>
        <w:jc w:val="center"/>
        <w:rPr>
          <w:u w:val="single" w:color="000000"/>
        </w:rPr>
      </w:pPr>
      <w:r w:rsidRPr="00AC11BC">
        <w:rPr>
          <w:u w:val="single" w:color="000000"/>
        </w:rPr>
        <w:lastRenderedPageBreak/>
        <w:t>Attachmen</w:t>
      </w:r>
      <w:r w:rsidR="00D71AAB" w:rsidRPr="00AC11BC">
        <w:rPr>
          <w:u w:val="single" w:color="000000"/>
        </w:rPr>
        <w:t>t</w:t>
      </w:r>
      <w:r w:rsidRPr="00AC11BC">
        <w:rPr>
          <w:spacing w:val="-4"/>
          <w:u w:val="single" w:color="000000"/>
        </w:rPr>
        <w:t xml:space="preserve"> </w:t>
      </w:r>
      <w:r w:rsidRPr="00AC11BC">
        <w:rPr>
          <w:u w:val="single" w:color="000000"/>
        </w:rPr>
        <w:t>G</w:t>
      </w:r>
    </w:p>
    <w:p w14:paraId="247D1452" w14:textId="77777777" w:rsidR="00D71AAB" w:rsidRPr="00AC11BC" w:rsidRDefault="00D71AAB" w:rsidP="00D71AAB">
      <w:pPr>
        <w:pStyle w:val="Heading3"/>
        <w:spacing w:before="50"/>
        <w:ind w:right="4010"/>
        <w:jc w:val="center"/>
        <w:rPr>
          <w:rFonts w:cs="Garamond"/>
          <w:b w:val="0"/>
          <w:bCs w:val="0"/>
        </w:rPr>
      </w:pPr>
    </w:p>
    <w:p w14:paraId="6D8146A8" w14:textId="77777777" w:rsidR="00A36BDA" w:rsidRPr="00AC11BC" w:rsidRDefault="00A36BDA">
      <w:pPr>
        <w:spacing w:before="11"/>
        <w:rPr>
          <w:rFonts w:ascii="Garamond" w:eastAsia="Garamond" w:hAnsi="Garamond" w:cs="Garamond"/>
          <w:b/>
          <w:bCs/>
          <w:sz w:val="16"/>
          <w:szCs w:val="16"/>
        </w:rPr>
      </w:pPr>
    </w:p>
    <w:p w14:paraId="13809611" w14:textId="330158D6" w:rsidR="00A36BDA" w:rsidRPr="00AC11BC" w:rsidRDefault="00784E51">
      <w:pPr>
        <w:spacing w:before="77" w:line="477" w:lineRule="auto"/>
        <w:ind w:left="100" w:right="4100"/>
        <w:rPr>
          <w:rFonts w:ascii="Garamond" w:eastAsia="Garamond" w:hAnsi="Garamond" w:cs="Garamond"/>
          <w:sz w:val="24"/>
          <w:szCs w:val="24"/>
        </w:rPr>
      </w:pPr>
      <w:r w:rsidRPr="00AC11BC">
        <w:rPr>
          <w:rFonts w:ascii="Garamond"/>
          <w:b/>
          <w:sz w:val="24"/>
        </w:rPr>
        <w:t>DENISON</w:t>
      </w:r>
      <w:r w:rsidR="002932E7" w:rsidRPr="00AC11BC">
        <w:rPr>
          <w:rFonts w:ascii="Garamond"/>
          <w:b/>
          <w:sz w:val="24"/>
        </w:rPr>
        <w:t xml:space="preserve"> ISD </w:t>
      </w:r>
      <w:r w:rsidRPr="00AC11BC">
        <w:rPr>
          <w:rFonts w:ascii="Garamond"/>
          <w:b/>
          <w:sz w:val="24"/>
        </w:rPr>
        <w:t>2019</w:t>
      </w:r>
      <w:r w:rsidR="002932E7" w:rsidRPr="00AC11BC">
        <w:rPr>
          <w:rFonts w:ascii="Garamond"/>
          <w:b/>
          <w:sz w:val="24"/>
        </w:rPr>
        <w:t xml:space="preserve"> BOND PROGRAM PROJECTS INTRODUCTION/PROJECT</w:t>
      </w:r>
      <w:r w:rsidR="002932E7" w:rsidRPr="00AC11BC">
        <w:rPr>
          <w:rFonts w:ascii="Garamond"/>
          <w:b/>
          <w:spacing w:val="-8"/>
          <w:sz w:val="24"/>
        </w:rPr>
        <w:t xml:space="preserve"> </w:t>
      </w:r>
      <w:r w:rsidR="002932E7" w:rsidRPr="00AC11BC">
        <w:rPr>
          <w:rFonts w:ascii="Garamond"/>
          <w:b/>
          <w:sz w:val="24"/>
        </w:rPr>
        <w:t>DESCRIPTIONS</w:t>
      </w:r>
    </w:p>
    <w:p w14:paraId="4709C78B" w14:textId="77777777" w:rsidR="00A36BDA" w:rsidRPr="00AC11BC" w:rsidRDefault="002932E7">
      <w:pPr>
        <w:spacing w:line="269" w:lineRule="exact"/>
        <w:ind w:left="100" w:right="6293"/>
        <w:rPr>
          <w:rFonts w:ascii="Garamond" w:eastAsia="Garamond" w:hAnsi="Garamond" w:cs="Garamond"/>
          <w:sz w:val="24"/>
          <w:szCs w:val="24"/>
        </w:rPr>
      </w:pPr>
      <w:r w:rsidRPr="00AC11BC">
        <w:rPr>
          <w:rFonts w:ascii="Garamond"/>
          <w:b/>
          <w:sz w:val="24"/>
        </w:rPr>
        <w:t>Architect:</w:t>
      </w:r>
    </w:p>
    <w:p w14:paraId="5D38F044" w14:textId="77777777" w:rsidR="00A36BDA" w:rsidRPr="00AC11BC" w:rsidRDefault="002932E7">
      <w:pPr>
        <w:pStyle w:val="BodyText"/>
        <w:spacing w:line="269" w:lineRule="exact"/>
        <w:ind w:right="6293"/>
        <w:rPr>
          <w:rFonts w:cs="Garamond"/>
        </w:rPr>
      </w:pPr>
      <w:r w:rsidRPr="00AC11BC">
        <w:t>Corgan</w:t>
      </w:r>
    </w:p>
    <w:p w14:paraId="6C66598F" w14:textId="77777777" w:rsidR="00A36BDA" w:rsidRPr="00AC11BC" w:rsidRDefault="002932E7">
      <w:pPr>
        <w:pStyle w:val="BodyText"/>
        <w:spacing w:line="269" w:lineRule="exact"/>
        <w:ind w:right="6293"/>
        <w:rPr>
          <w:rFonts w:cs="Garamond"/>
        </w:rPr>
      </w:pPr>
      <w:r w:rsidRPr="00AC11BC">
        <w:t>401 N.</w:t>
      </w:r>
      <w:r w:rsidRPr="00AC11BC">
        <w:rPr>
          <w:spacing w:val="-4"/>
        </w:rPr>
        <w:t xml:space="preserve"> </w:t>
      </w:r>
      <w:r w:rsidRPr="00AC11BC">
        <w:t>Houston</w:t>
      </w:r>
    </w:p>
    <w:p w14:paraId="2D86C2A1" w14:textId="77777777" w:rsidR="00A36BDA" w:rsidRPr="00AC11BC" w:rsidRDefault="002932E7">
      <w:pPr>
        <w:pStyle w:val="BodyText"/>
        <w:spacing w:line="269" w:lineRule="exact"/>
        <w:ind w:right="6293"/>
        <w:rPr>
          <w:rFonts w:cs="Garamond"/>
        </w:rPr>
      </w:pPr>
      <w:r w:rsidRPr="00AC11BC">
        <w:t>Dallas, Texas</w:t>
      </w:r>
      <w:r w:rsidRPr="00AC11BC">
        <w:rPr>
          <w:spacing w:val="-5"/>
        </w:rPr>
        <w:t xml:space="preserve"> </w:t>
      </w:r>
      <w:r w:rsidRPr="00AC11BC">
        <w:t>75202</w:t>
      </w:r>
    </w:p>
    <w:p w14:paraId="25E561BF" w14:textId="77777777" w:rsidR="00A36BDA" w:rsidRPr="00AC11BC" w:rsidRDefault="00A36BDA">
      <w:pPr>
        <w:spacing w:before="9"/>
        <w:rPr>
          <w:rFonts w:ascii="Garamond" w:eastAsia="Garamond" w:hAnsi="Garamond" w:cs="Garamond"/>
          <w:sz w:val="23"/>
          <w:szCs w:val="23"/>
        </w:rPr>
      </w:pPr>
    </w:p>
    <w:p w14:paraId="6BE3AC42" w14:textId="77777777" w:rsidR="00A36BDA" w:rsidRPr="00AC11BC" w:rsidRDefault="002932E7">
      <w:pPr>
        <w:pStyle w:val="Heading3"/>
        <w:ind w:right="6293"/>
        <w:rPr>
          <w:rFonts w:cs="Garamond"/>
          <w:b w:val="0"/>
          <w:bCs w:val="0"/>
        </w:rPr>
      </w:pPr>
      <w:r w:rsidRPr="00AC11BC">
        <w:t>Scope of</w:t>
      </w:r>
      <w:r w:rsidRPr="00AC11BC">
        <w:rPr>
          <w:spacing w:val="-9"/>
        </w:rPr>
        <w:t xml:space="preserve"> </w:t>
      </w:r>
      <w:r w:rsidRPr="00AC11BC">
        <w:t>Work:</w:t>
      </w:r>
    </w:p>
    <w:p w14:paraId="185451F2" w14:textId="77777777" w:rsidR="00A36BDA" w:rsidRPr="00AC11BC" w:rsidRDefault="00A36BDA">
      <w:pPr>
        <w:spacing w:line="269" w:lineRule="exact"/>
        <w:rPr>
          <w:rFonts w:ascii="Garamond" w:eastAsia="Garamond" w:hAnsi="Garamond" w:cs="Garamond"/>
        </w:rPr>
      </w:pPr>
    </w:p>
    <w:p w14:paraId="1930E15D" w14:textId="77777777" w:rsidR="00A76D8C" w:rsidRPr="00AC11BC" w:rsidRDefault="00A76D8C" w:rsidP="00A76D8C">
      <w:pPr>
        <w:pStyle w:val="BodyText"/>
        <w:ind w:right="636"/>
      </w:pPr>
      <w:r w:rsidRPr="00AC11BC">
        <w:t>The projects included in the scope of work include Mayes Elementary School and Hyde Park Elementary School.</w:t>
      </w:r>
    </w:p>
    <w:p w14:paraId="03425C72" w14:textId="77777777" w:rsidR="00A76D8C" w:rsidRPr="00AC11BC" w:rsidRDefault="00A76D8C" w:rsidP="00A76D8C">
      <w:pPr>
        <w:spacing w:before="9"/>
        <w:rPr>
          <w:rFonts w:ascii="Garamond" w:eastAsia="Garamond" w:hAnsi="Garamond" w:cs="Garamond"/>
          <w:sz w:val="23"/>
          <w:szCs w:val="23"/>
        </w:rPr>
      </w:pPr>
    </w:p>
    <w:p w14:paraId="23E1229C" w14:textId="77777777" w:rsidR="00A76D8C" w:rsidRPr="00AC11BC" w:rsidRDefault="00A76D8C" w:rsidP="00A76D8C">
      <w:pPr>
        <w:pStyle w:val="BodyText"/>
        <w:ind w:right="109"/>
      </w:pPr>
      <w:r w:rsidRPr="00AC11BC">
        <w:rPr>
          <w:u w:val="single" w:color="000000"/>
        </w:rPr>
        <w:t>2019 Bond Projects</w:t>
      </w:r>
      <w:r w:rsidRPr="00AC11BC">
        <w:rPr>
          <w:spacing w:val="-8"/>
          <w:u w:val="single" w:color="000000"/>
        </w:rPr>
        <w:t xml:space="preserve"> </w:t>
      </w:r>
      <w:r w:rsidRPr="00AC11BC">
        <w:rPr>
          <w:u w:val="single" w:color="000000"/>
        </w:rPr>
        <w:t>included:</w:t>
      </w:r>
    </w:p>
    <w:p w14:paraId="0EF98010" w14:textId="77777777" w:rsidR="00A76D8C" w:rsidRPr="00AC11BC" w:rsidRDefault="00A76D8C" w:rsidP="00A76D8C">
      <w:pPr>
        <w:spacing w:before="11"/>
        <w:rPr>
          <w:rFonts w:ascii="Garamond" w:eastAsia="Garamond" w:hAnsi="Garamond" w:cs="Garamond"/>
          <w:sz w:val="16"/>
          <w:szCs w:val="16"/>
        </w:rPr>
      </w:pPr>
    </w:p>
    <w:p w14:paraId="14B29193" w14:textId="77777777" w:rsidR="00A76D8C" w:rsidRPr="00AC11BC" w:rsidRDefault="00A76D8C" w:rsidP="00A76D8C">
      <w:pPr>
        <w:pStyle w:val="BodyText"/>
        <w:spacing w:before="77"/>
        <w:ind w:right="219"/>
      </w:pPr>
      <w:bookmarkStart w:id="2" w:name="_Hlk24448346"/>
      <w:r w:rsidRPr="00AC11BC">
        <w:rPr>
          <w:b/>
          <w:u w:val="single" w:color="000000"/>
        </w:rPr>
        <w:t xml:space="preserve">Mayes Elementary School </w:t>
      </w:r>
      <w:r w:rsidRPr="00AC11BC">
        <w:t>–</w:t>
      </w:r>
      <w:r w:rsidRPr="00AC11BC">
        <w:rPr>
          <w:spacing w:val="-4"/>
        </w:rPr>
        <w:t xml:space="preserve"> </w:t>
      </w:r>
      <w:r w:rsidRPr="00AC11BC">
        <w:t>Additions include a new Cafeteria and Kitchen, (5) new classrooms in the existing courtyard and new administration office space. A portion of the new scope will be designed as a storm shelter.</w:t>
      </w:r>
    </w:p>
    <w:p w14:paraId="21876AE1" w14:textId="77777777" w:rsidR="00A76D8C" w:rsidRPr="00AC11BC" w:rsidRDefault="00A76D8C" w:rsidP="00A76D8C">
      <w:pPr>
        <w:pStyle w:val="BodyText"/>
        <w:spacing w:before="77"/>
        <w:ind w:right="219"/>
        <w:rPr>
          <w:bCs/>
        </w:rPr>
      </w:pPr>
      <w:r w:rsidRPr="00AC11BC">
        <w:rPr>
          <w:bCs/>
        </w:rPr>
        <w:t>The renovations include (5) new classrooms in the existing cafeteria/kitchen space, roofing repairs and connections, and new EMS for the entire building.</w:t>
      </w:r>
    </w:p>
    <w:p w14:paraId="631BEF3C" w14:textId="77777777" w:rsidR="00A76D8C" w:rsidRPr="00AC11BC" w:rsidRDefault="00A76D8C" w:rsidP="00A76D8C">
      <w:pPr>
        <w:pStyle w:val="BodyText"/>
        <w:spacing w:before="77"/>
        <w:ind w:right="219"/>
        <w:rPr>
          <w:bCs/>
        </w:rPr>
      </w:pPr>
      <w:r w:rsidRPr="00AC11BC">
        <w:rPr>
          <w:bCs/>
        </w:rPr>
        <w:t>Site improvements include new parking spaces, new bus and parent drives, a loading area for the new kitchen and miscellaneous landscape improvements.</w:t>
      </w:r>
    </w:p>
    <w:p w14:paraId="41B5C529" w14:textId="77777777" w:rsidR="00A76D8C" w:rsidRPr="00AC11BC" w:rsidRDefault="00A76D8C" w:rsidP="00A76D8C">
      <w:pPr>
        <w:pStyle w:val="BodyText"/>
        <w:spacing w:before="77"/>
        <w:ind w:right="219"/>
      </w:pPr>
      <w:r w:rsidRPr="00AC11BC">
        <w:t>The addition is approximately 22,000 square</w:t>
      </w:r>
      <w:r w:rsidRPr="00AC11BC">
        <w:rPr>
          <w:spacing w:val="-14"/>
        </w:rPr>
        <w:t xml:space="preserve"> </w:t>
      </w:r>
      <w:r w:rsidRPr="00AC11BC">
        <w:t>feet.</w:t>
      </w:r>
    </w:p>
    <w:p w14:paraId="7559931A" w14:textId="77777777" w:rsidR="00A76D8C" w:rsidRPr="00AC11BC" w:rsidRDefault="00A76D8C" w:rsidP="00A76D8C">
      <w:pPr>
        <w:pStyle w:val="BodyText"/>
        <w:spacing w:line="269" w:lineRule="exact"/>
        <w:ind w:right="109"/>
      </w:pPr>
      <w:r w:rsidRPr="00AC11BC">
        <w:t>Construction Budget:</w:t>
      </w:r>
      <w:r w:rsidRPr="00AC11BC">
        <w:rPr>
          <w:spacing w:val="-7"/>
        </w:rPr>
        <w:t xml:space="preserve"> </w:t>
      </w:r>
      <w:r w:rsidRPr="00AC11BC">
        <w:t>$10,600,000.</w:t>
      </w:r>
    </w:p>
    <w:bookmarkEnd w:id="2"/>
    <w:p w14:paraId="086D4B27" w14:textId="77777777" w:rsidR="00A76D8C" w:rsidRPr="00AC11BC" w:rsidRDefault="00A76D8C" w:rsidP="00A76D8C">
      <w:pPr>
        <w:spacing w:before="9"/>
        <w:rPr>
          <w:rFonts w:ascii="Garamond" w:eastAsia="Garamond" w:hAnsi="Garamond" w:cs="Garamond"/>
          <w:sz w:val="23"/>
          <w:szCs w:val="23"/>
        </w:rPr>
      </w:pPr>
    </w:p>
    <w:p w14:paraId="63E8D0A3" w14:textId="77777777" w:rsidR="00A76D8C" w:rsidRPr="00AC11BC" w:rsidRDefault="00A76D8C" w:rsidP="00A76D8C">
      <w:pPr>
        <w:pStyle w:val="BodyText"/>
        <w:spacing w:before="77"/>
        <w:ind w:right="219"/>
      </w:pPr>
      <w:r w:rsidRPr="00AC11BC">
        <w:rPr>
          <w:b/>
          <w:u w:val="single" w:color="000000"/>
        </w:rPr>
        <w:t xml:space="preserve">Hyde Park Elementary School </w:t>
      </w:r>
      <w:r w:rsidRPr="00AC11BC">
        <w:t>–</w:t>
      </w:r>
      <w:r w:rsidRPr="00AC11BC">
        <w:rPr>
          <w:spacing w:val="-4"/>
        </w:rPr>
        <w:t xml:space="preserve"> </w:t>
      </w:r>
      <w:r w:rsidRPr="00AC11BC">
        <w:t>Additions include a new Cafeteria and Kitchen, (6) new classrooms, a new media space and a new courtyard area. A portion of the new scope will be designed as a storm shelter.</w:t>
      </w:r>
    </w:p>
    <w:p w14:paraId="7598E344" w14:textId="77777777" w:rsidR="00A76D8C" w:rsidRPr="00AC11BC" w:rsidRDefault="00A76D8C" w:rsidP="00A76D8C">
      <w:pPr>
        <w:pStyle w:val="BodyText"/>
        <w:spacing w:before="77"/>
        <w:ind w:right="219"/>
        <w:rPr>
          <w:bCs/>
        </w:rPr>
      </w:pPr>
      <w:r w:rsidRPr="00AC11BC">
        <w:rPr>
          <w:bCs/>
        </w:rPr>
        <w:t>The renovations include (4) new classrooms in the existing cafeteria/kitchen space, roofing repairs and connections, and new EMS for the entire building.</w:t>
      </w:r>
    </w:p>
    <w:p w14:paraId="055390AE" w14:textId="77777777" w:rsidR="00A76D8C" w:rsidRPr="00AC11BC" w:rsidRDefault="00A76D8C" w:rsidP="00A76D8C">
      <w:pPr>
        <w:pStyle w:val="BodyText"/>
        <w:spacing w:before="77"/>
        <w:ind w:right="219"/>
        <w:rPr>
          <w:bCs/>
        </w:rPr>
      </w:pPr>
      <w:r w:rsidRPr="00AC11BC">
        <w:rPr>
          <w:bCs/>
        </w:rPr>
        <w:t>Site improvements include new parking spaces, new bus and parent drives, a loading area for the new kitchen and miscellaneous landscape improvements.</w:t>
      </w:r>
    </w:p>
    <w:p w14:paraId="71E2291E" w14:textId="77777777" w:rsidR="00A76D8C" w:rsidRPr="00AC11BC" w:rsidRDefault="00A76D8C" w:rsidP="00A76D8C">
      <w:pPr>
        <w:pStyle w:val="BodyText"/>
        <w:spacing w:before="77"/>
        <w:ind w:right="219"/>
      </w:pPr>
      <w:r w:rsidRPr="00AC11BC">
        <w:t>The additions and renovations are approximately 23,000 square</w:t>
      </w:r>
      <w:r w:rsidRPr="00AC11BC">
        <w:rPr>
          <w:spacing w:val="-14"/>
        </w:rPr>
        <w:t xml:space="preserve"> </w:t>
      </w:r>
      <w:r w:rsidRPr="00AC11BC">
        <w:t>feet.</w:t>
      </w:r>
    </w:p>
    <w:p w14:paraId="0C504FCC" w14:textId="77777777" w:rsidR="00A76D8C" w:rsidRPr="00AC11BC" w:rsidRDefault="00A76D8C" w:rsidP="00A76D8C">
      <w:pPr>
        <w:pStyle w:val="BodyText"/>
        <w:spacing w:line="269" w:lineRule="exact"/>
        <w:ind w:right="109"/>
      </w:pPr>
      <w:r w:rsidRPr="00AC11BC">
        <w:t>Construction Budget:</w:t>
      </w:r>
      <w:r w:rsidRPr="00AC11BC">
        <w:rPr>
          <w:spacing w:val="-7"/>
        </w:rPr>
        <w:t xml:space="preserve"> </w:t>
      </w:r>
      <w:r w:rsidRPr="00AC11BC">
        <w:t>$10,250,000.</w:t>
      </w:r>
    </w:p>
    <w:p w14:paraId="00120E2B" w14:textId="77777777" w:rsidR="00A76D8C" w:rsidRPr="00AC11BC" w:rsidRDefault="00A76D8C" w:rsidP="00A76D8C">
      <w:pPr>
        <w:pStyle w:val="BodyText"/>
        <w:spacing w:before="50" w:line="270" w:lineRule="exact"/>
      </w:pPr>
    </w:p>
    <w:p w14:paraId="4FB63EEB" w14:textId="77777777" w:rsidR="00A76D8C" w:rsidRPr="00AC11BC" w:rsidRDefault="00A76D8C" w:rsidP="00A76D8C">
      <w:pPr>
        <w:pStyle w:val="BodyText"/>
        <w:spacing w:before="50" w:line="270" w:lineRule="exact"/>
      </w:pPr>
    </w:p>
    <w:p w14:paraId="1D989929" w14:textId="77777777" w:rsidR="00A76D8C" w:rsidRPr="00AC11BC" w:rsidRDefault="00A76D8C" w:rsidP="00A76D8C">
      <w:pPr>
        <w:pStyle w:val="BodyText"/>
        <w:spacing w:before="50" w:line="270" w:lineRule="exact"/>
      </w:pPr>
    </w:p>
    <w:p w14:paraId="02388E91" w14:textId="77777777" w:rsidR="00A76D8C" w:rsidRPr="00AC11BC" w:rsidRDefault="00A76D8C" w:rsidP="00A76D8C">
      <w:pPr>
        <w:pStyle w:val="BodyText"/>
        <w:spacing w:before="50" w:line="270" w:lineRule="exact"/>
      </w:pPr>
      <w:r w:rsidRPr="00AC11BC">
        <w:lastRenderedPageBreak/>
        <w:t>Proposed Schedule: Phase II of Denison High School</w:t>
      </w:r>
    </w:p>
    <w:p w14:paraId="4EC20DE4" w14:textId="77777777" w:rsidR="00A76D8C" w:rsidRPr="00AC11BC" w:rsidRDefault="00A76D8C" w:rsidP="00A76D8C">
      <w:pPr>
        <w:pStyle w:val="BodyText"/>
        <w:tabs>
          <w:tab w:val="left" w:pos="6581"/>
        </w:tabs>
        <w:spacing w:line="269" w:lineRule="exact"/>
        <w:ind w:left="820"/>
      </w:pPr>
      <w:r w:rsidRPr="00AC11BC">
        <w:t>CM selected by DISD</w:t>
      </w:r>
      <w:r w:rsidRPr="00AC11BC">
        <w:rPr>
          <w:spacing w:val="-9"/>
        </w:rPr>
        <w:t xml:space="preserve"> </w:t>
      </w:r>
      <w:r w:rsidRPr="00AC11BC">
        <w:t>school</w:t>
      </w:r>
      <w:r w:rsidRPr="00AC11BC">
        <w:rPr>
          <w:spacing w:val="-2"/>
        </w:rPr>
        <w:t xml:space="preserve"> </w:t>
      </w:r>
      <w:r w:rsidRPr="00AC11BC">
        <w:t>board</w:t>
      </w:r>
      <w:r w:rsidRPr="00AC11BC">
        <w:tab/>
        <w:t>January 21, 2020</w:t>
      </w:r>
    </w:p>
    <w:p w14:paraId="059BCD09" w14:textId="77777777" w:rsidR="00A76D8C" w:rsidRPr="00AC11BC" w:rsidRDefault="00A76D8C" w:rsidP="00A76D8C">
      <w:pPr>
        <w:pStyle w:val="BodyText"/>
        <w:tabs>
          <w:tab w:val="left" w:pos="6581"/>
        </w:tabs>
        <w:spacing w:line="269" w:lineRule="exact"/>
        <w:ind w:left="820"/>
      </w:pPr>
      <w:r w:rsidRPr="00AC11BC">
        <w:t>Preconstruction</w:t>
      </w:r>
      <w:r w:rsidRPr="00AC11BC">
        <w:rPr>
          <w:spacing w:val="-8"/>
        </w:rPr>
        <w:t xml:space="preserve"> </w:t>
      </w:r>
      <w:r w:rsidRPr="00AC11BC">
        <w:t>Services</w:t>
      </w:r>
      <w:r w:rsidRPr="00AC11BC">
        <w:rPr>
          <w:spacing w:val="-8"/>
        </w:rPr>
        <w:t xml:space="preserve"> </w:t>
      </w:r>
      <w:r w:rsidRPr="00AC11BC">
        <w:t>begin</w:t>
      </w:r>
      <w:r w:rsidRPr="00AC11BC">
        <w:tab/>
        <w:t>January 22, 2020</w:t>
      </w:r>
    </w:p>
    <w:p w14:paraId="45157749" w14:textId="77777777" w:rsidR="00A76D8C" w:rsidRPr="00AC11BC" w:rsidRDefault="00A76D8C" w:rsidP="00A76D8C">
      <w:pPr>
        <w:pStyle w:val="BodyText"/>
        <w:tabs>
          <w:tab w:val="left" w:pos="6581"/>
        </w:tabs>
        <w:spacing w:line="269" w:lineRule="exact"/>
        <w:ind w:left="820" w:right="-90"/>
      </w:pPr>
      <w:r w:rsidRPr="00AC11BC">
        <w:t>Issue documents for</w:t>
      </w:r>
      <w:r w:rsidRPr="00AC11BC">
        <w:rPr>
          <w:spacing w:val="-15"/>
        </w:rPr>
        <w:t xml:space="preserve"> </w:t>
      </w:r>
      <w:r w:rsidRPr="00AC11BC">
        <w:t>subcontractor</w:t>
      </w:r>
      <w:r w:rsidRPr="00AC11BC">
        <w:rPr>
          <w:spacing w:val="-5"/>
        </w:rPr>
        <w:t xml:space="preserve"> </w:t>
      </w:r>
      <w:r w:rsidRPr="00AC11BC">
        <w:t>bids: Site Package</w:t>
      </w:r>
      <w:r w:rsidRPr="00AC11BC">
        <w:tab/>
        <w:t xml:space="preserve">March 17, 2020 </w:t>
      </w:r>
    </w:p>
    <w:p w14:paraId="638DFB04" w14:textId="77777777" w:rsidR="00A76D8C" w:rsidRPr="00AC11BC" w:rsidRDefault="00A76D8C" w:rsidP="00A76D8C">
      <w:pPr>
        <w:pStyle w:val="BodyText"/>
        <w:tabs>
          <w:tab w:val="left" w:pos="6581"/>
        </w:tabs>
        <w:spacing w:line="269" w:lineRule="exact"/>
        <w:ind w:left="820" w:right="-90"/>
      </w:pPr>
      <w:r w:rsidRPr="00AC11BC">
        <w:t>Issue documents for</w:t>
      </w:r>
      <w:r w:rsidRPr="00AC11BC">
        <w:rPr>
          <w:spacing w:val="-15"/>
        </w:rPr>
        <w:t xml:space="preserve"> </w:t>
      </w:r>
      <w:r w:rsidRPr="00AC11BC">
        <w:t>subcontractor</w:t>
      </w:r>
      <w:r w:rsidRPr="00AC11BC">
        <w:rPr>
          <w:spacing w:val="-5"/>
        </w:rPr>
        <w:t xml:space="preserve"> </w:t>
      </w:r>
      <w:r w:rsidRPr="00AC11BC">
        <w:t>bids: Building Package</w:t>
      </w:r>
      <w:r w:rsidRPr="00AC11BC">
        <w:tab/>
        <w:t xml:space="preserve">May 14, 2020 </w:t>
      </w:r>
    </w:p>
    <w:p w14:paraId="58E3BDF1" w14:textId="77777777" w:rsidR="00A76D8C" w:rsidRPr="00AC11BC" w:rsidRDefault="00A76D8C" w:rsidP="00A76D8C">
      <w:pPr>
        <w:spacing w:before="9"/>
        <w:rPr>
          <w:rFonts w:ascii="Garamond" w:eastAsia="Garamond" w:hAnsi="Garamond" w:cs="Garamond"/>
          <w:sz w:val="23"/>
          <w:szCs w:val="23"/>
        </w:rPr>
      </w:pPr>
    </w:p>
    <w:p w14:paraId="33FA9933" w14:textId="77777777" w:rsidR="00A76D8C" w:rsidRPr="00AC11BC" w:rsidRDefault="00A76D8C" w:rsidP="00A76D8C">
      <w:pPr>
        <w:pStyle w:val="BodyText"/>
        <w:tabs>
          <w:tab w:val="left" w:pos="6581"/>
        </w:tabs>
        <w:spacing w:line="269" w:lineRule="exact"/>
        <w:ind w:left="820"/>
      </w:pPr>
      <w:r w:rsidRPr="00AC11BC">
        <w:t>Substantial</w:t>
      </w:r>
      <w:r w:rsidRPr="00AC11BC">
        <w:rPr>
          <w:spacing w:val="-4"/>
        </w:rPr>
        <w:t xml:space="preserve"> </w:t>
      </w:r>
      <w:r w:rsidRPr="00AC11BC">
        <w:t>Completion:</w:t>
      </w:r>
      <w:r w:rsidRPr="00AC11BC">
        <w:tab/>
        <w:t>May 24,</w:t>
      </w:r>
      <w:r w:rsidRPr="00AC11BC">
        <w:rPr>
          <w:spacing w:val="-1"/>
        </w:rPr>
        <w:t xml:space="preserve"> </w:t>
      </w:r>
      <w:r w:rsidRPr="00AC11BC">
        <w:t>2021</w:t>
      </w:r>
    </w:p>
    <w:p w14:paraId="7EC7DC25" w14:textId="18FD149C" w:rsidR="00A76D8C" w:rsidRPr="007B4713" w:rsidRDefault="00A76D8C" w:rsidP="00A76D8C">
      <w:pPr>
        <w:pStyle w:val="BodyText"/>
        <w:tabs>
          <w:tab w:val="left" w:pos="6581"/>
        </w:tabs>
        <w:spacing w:line="269" w:lineRule="exact"/>
        <w:ind w:left="820"/>
      </w:pPr>
      <w:r w:rsidRPr="00AC11BC">
        <w:t>Final Completion:</w:t>
      </w:r>
      <w:r w:rsidRPr="00AC11BC">
        <w:tab/>
        <w:t>June 2</w:t>
      </w:r>
      <w:bookmarkStart w:id="3" w:name="_GoBack"/>
      <w:bookmarkEnd w:id="3"/>
      <w:r>
        <w:t>4</w:t>
      </w:r>
      <w:r w:rsidRPr="007B4713">
        <w:t>,</w:t>
      </w:r>
      <w:r w:rsidRPr="007B4713">
        <w:rPr>
          <w:spacing w:val="-1"/>
        </w:rPr>
        <w:t xml:space="preserve"> </w:t>
      </w:r>
      <w:r w:rsidRPr="007B4713">
        <w:t>2021</w:t>
      </w:r>
    </w:p>
    <w:sectPr w:rsidR="00A76D8C" w:rsidRPr="007B4713">
      <w:footerReference w:type="default" r:id="rId8"/>
      <w:pgSz w:w="12240" w:h="15840"/>
      <w:pgMar w:top="1300" w:right="1720" w:bottom="1960" w:left="1340" w:header="0" w:footer="177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621DF7" w14:textId="77777777" w:rsidR="00323E32" w:rsidRDefault="00323E32">
      <w:r>
        <w:separator/>
      </w:r>
    </w:p>
  </w:endnote>
  <w:endnote w:type="continuationSeparator" w:id="0">
    <w:p w14:paraId="5F9716B2" w14:textId="77777777" w:rsidR="00323E32" w:rsidRDefault="00323E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AE09FB" w14:textId="77777777" w:rsidR="00A36BDA" w:rsidRDefault="00AC11BC">
    <w:pPr>
      <w:spacing w:line="14" w:lineRule="auto"/>
      <w:rPr>
        <w:sz w:val="20"/>
        <w:szCs w:val="20"/>
      </w:rPr>
    </w:pPr>
    <w:r>
      <w:pict w14:anchorId="1E8BDC9E">
        <v:shapetype id="_x0000_t202" coordsize="21600,21600" o:spt="202" path="m,l,21600r21600,l21600,xe">
          <v:stroke joinstyle="miter"/>
          <v:path gradientshapeok="t" o:connecttype="rect"/>
        </v:shapetype>
        <v:shape id="_x0000_s2050" type="#_x0000_t202" style="position:absolute;margin-left:301.05pt;margin-top:692.4pt;width:10pt;height:14pt;z-index:-9640;mso-position-horizontal-relative:page;mso-position-vertical-relative:page" filled="f" stroked="f">
          <v:textbox inset="0,0,0,0">
            <w:txbxContent>
              <w:p w14:paraId="3F87B78C" w14:textId="77777777" w:rsidR="00A36BDA" w:rsidRDefault="002932E7">
                <w:pPr>
                  <w:pStyle w:val="BodyText"/>
                  <w:spacing w:line="265" w:lineRule="exact"/>
                  <w:ind w:left="40"/>
                  <w:rPr>
                    <w:rFonts w:ascii="Times New Roman" w:eastAsia="Times New Roman" w:hAnsi="Times New Roman" w:cs="Times New Roman"/>
                  </w:rPr>
                </w:pPr>
                <w:r>
                  <w:fldChar w:fldCharType="begin"/>
                </w:r>
                <w:r>
                  <w:rPr>
                    <w:rFonts w:ascii="Times New Roman"/>
                  </w:rPr>
                  <w:instrText xml:space="preserve"> PAGE </w:instrText>
                </w:r>
                <w:r>
                  <w:fldChar w:fldCharType="separate"/>
                </w:r>
                <w:r>
                  <w:t>1</w:t>
                </w:r>
                <w: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B5B412" w14:textId="77777777" w:rsidR="00A36BDA" w:rsidRDefault="00AC11BC">
    <w:pPr>
      <w:spacing w:line="14" w:lineRule="auto"/>
      <w:rPr>
        <w:sz w:val="20"/>
        <w:szCs w:val="20"/>
      </w:rPr>
    </w:pPr>
    <w:r>
      <w:pict w14:anchorId="769B5138">
        <v:shapetype id="_x0000_t202" coordsize="21600,21600" o:spt="202" path="m,l,21600r21600,l21600,xe">
          <v:stroke joinstyle="miter"/>
          <v:path gradientshapeok="t" o:connecttype="rect"/>
        </v:shapetype>
        <v:shape id="_x0000_s2049" type="#_x0000_t202" style="position:absolute;margin-left:301.05pt;margin-top:692.4pt;width:10pt;height:14pt;z-index:-9616;mso-position-horizontal-relative:page;mso-position-vertical-relative:page" filled="f" stroked="f">
          <v:textbox inset="0,0,0,0">
            <w:txbxContent>
              <w:p w14:paraId="172EE7BD" w14:textId="77777777" w:rsidR="00A36BDA" w:rsidRDefault="002932E7">
                <w:pPr>
                  <w:pStyle w:val="BodyText"/>
                  <w:spacing w:line="265" w:lineRule="exact"/>
                  <w:ind w:left="40"/>
                  <w:rPr>
                    <w:rFonts w:ascii="Times New Roman" w:eastAsia="Times New Roman" w:hAnsi="Times New Roman" w:cs="Times New Roman"/>
                  </w:rPr>
                </w:pPr>
                <w:r>
                  <w:fldChar w:fldCharType="begin"/>
                </w:r>
                <w:r>
                  <w:rPr>
                    <w:rFonts w:ascii="Times New Roman"/>
                  </w:rPr>
                  <w:instrText xml:space="preserve"> PAGE </w:instrText>
                </w:r>
                <w:r>
                  <w:fldChar w:fldCharType="separate"/>
                </w:r>
                <w:r>
                  <w:t>1</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8CC8E5" w14:textId="77777777" w:rsidR="00323E32" w:rsidRDefault="00323E32">
      <w:r>
        <w:separator/>
      </w:r>
    </w:p>
  </w:footnote>
  <w:footnote w:type="continuationSeparator" w:id="0">
    <w:p w14:paraId="3D2B7DF1" w14:textId="77777777" w:rsidR="00323E32" w:rsidRDefault="00323E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BC2C2A"/>
    <w:multiLevelType w:val="hybridMultilevel"/>
    <w:tmpl w:val="1428B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89E6F50"/>
    <w:multiLevelType w:val="hybridMultilevel"/>
    <w:tmpl w:val="1AEC4CEC"/>
    <w:lvl w:ilvl="0" w:tplc="833C2388">
      <w:start w:val="1"/>
      <w:numFmt w:val="bullet"/>
      <w:lvlText w:val=""/>
      <w:lvlJc w:val="left"/>
      <w:pPr>
        <w:ind w:left="460" w:hanging="720"/>
      </w:pPr>
      <w:rPr>
        <w:rFonts w:ascii="Symbol" w:eastAsia="Symbol" w:hAnsi="Symbol" w:hint="default"/>
        <w:w w:val="100"/>
        <w:sz w:val="24"/>
        <w:szCs w:val="24"/>
      </w:rPr>
    </w:lvl>
    <w:lvl w:ilvl="1" w:tplc="74660A3A">
      <w:start w:val="1"/>
      <w:numFmt w:val="bullet"/>
      <w:lvlText w:val="•"/>
      <w:lvlJc w:val="left"/>
      <w:pPr>
        <w:ind w:left="1372" w:hanging="720"/>
      </w:pPr>
      <w:rPr>
        <w:rFonts w:hint="default"/>
      </w:rPr>
    </w:lvl>
    <w:lvl w:ilvl="2" w:tplc="C9C28F12">
      <w:start w:val="1"/>
      <w:numFmt w:val="bullet"/>
      <w:lvlText w:val="•"/>
      <w:lvlJc w:val="left"/>
      <w:pPr>
        <w:ind w:left="2284" w:hanging="720"/>
      </w:pPr>
      <w:rPr>
        <w:rFonts w:hint="default"/>
      </w:rPr>
    </w:lvl>
    <w:lvl w:ilvl="3" w:tplc="1234CD7A">
      <w:start w:val="1"/>
      <w:numFmt w:val="bullet"/>
      <w:lvlText w:val="•"/>
      <w:lvlJc w:val="left"/>
      <w:pPr>
        <w:ind w:left="3196" w:hanging="720"/>
      </w:pPr>
      <w:rPr>
        <w:rFonts w:hint="default"/>
      </w:rPr>
    </w:lvl>
    <w:lvl w:ilvl="4" w:tplc="3BC45918">
      <w:start w:val="1"/>
      <w:numFmt w:val="bullet"/>
      <w:lvlText w:val="•"/>
      <w:lvlJc w:val="left"/>
      <w:pPr>
        <w:ind w:left="4108" w:hanging="720"/>
      </w:pPr>
      <w:rPr>
        <w:rFonts w:hint="default"/>
      </w:rPr>
    </w:lvl>
    <w:lvl w:ilvl="5" w:tplc="4FD0330C">
      <w:start w:val="1"/>
      <w:numFmt w:val="bullet"/>
      <w:lvlText w:val="•"/>
      <w:lvlJc w:val="left"/>
      <w:pPr>
        <w:ind w:left="5020" w:hanging="720"/>
      </w:pPr>
      <w:rPr>
        <w:rFonts w:hint="default"/>
      </w:rPr>
    </w:lvl>
    <w:lvl w:ilvl="6" w:tplc="ADE0F888">
      <w:start w:val="1"/>
      <w:numFmt w:val="bullet"/>
      <w:lvlText w:val="•"/>
      <w:lvlJc w:val="left"/>
      <w:pPr>
        <w:ind w:left="5932" w:hanging="720"/>
      </w:pPr>
      <w:rPr>
        <w:rFonts w:hint="default"/>
      </w:rPr>
    </w:lvl>
    <w:lvl w:ilvl="7" w:tplc="072EC822">
      <w:start w:val="1"/>
      <w:numFmt w:val="bullet"/>
      <w:lvlText w:val="•"/>
      <w:lvlJc w:val="left"/>
      <w:pPr>
        <w:ind w:left="6844" w:hanging="720"/>
      </w:pPr>
      <w:rPr>
        <w:rFonts w:hint="default"/>
      </w:rPr>
    </w:lvl>
    <w:lvl w:ilvl="8" w:tplc="376CA1D6">
      <w:start w:val="1"/>
      <w:numFmt w:val="bullet"/>
      <w:lvlText w:val="•"/>
      <w:lvlJc w:val="left"/>
      <w:pPr>
        <w:ind w:left="7756" w:hanging="72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A36BDA"/>
    <w:rsid w:val="002932E7"/>
    <w:rsid w:val="00323E32"/>
    <w:rsid w:val="0042176D"/>
    <w:rsid w:val="00784E51"/>
    <w:rsid w:val="0085711B"/>
    <w:rsid w:val="00A36BDA"/>
    <w:rsid w:val="00A76D8C"/>
    <w:rsid w:val="00A85503"/>
    <w:rsid w:val="00AC11BC"/>
    <w:rsid w:val="00C6651F"/>
    <w:rsid w:val="00CC42DA"/>
    <w:rsid w:val="00D71A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52F3C952"/>
  <w15:docId w15:val="{3713AEEB-54C7-4004-A3EF-2EE092E4D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uiPriority w:val="9"/>
    <w:qFormat/>
    <w:pPr>
      <w:ind w:left="100"/>
      <w:outlineLvl w:val="0"/>
    </w:pPr>
    <w:rPr>
      <w:rFonts w:ascii="Garamond" w:eastAsia="Garamond" w:hAnsi="Garamond"/>
      <w:b/>
      <w:bCs/>
      <w:sz w:val="32"/>
      <w:szCs w:val="32"/>
    </w:rPr>
  </w:style>
  <w:style w:type="paragraph" w:styleId="Heading2">
    <w:name w:val="heading 2"/>
    <w:basedOn w:val="Normal"/>
    <w:uiPriority w:val="9"/>
    <w:unhideWhenUsed/>
    <w:qFormat/>
    <w:pPr>
      <w:ind w:left="100"/>
      <w:outlineLvl w:val="1"/>
    </w:pPr>
    <w:rPr>
      <w:rFonts w:ascii="Garamond" w:eastAsia="Garamond" w:hAnsi="Garamond"/>
      <w:b/>
      <w:bCs/>
      <w:i/>
      <w:sz w:val="25"/>
      <w:szCs w:val="25"/>
    </w:rPr>
  </w:style>
  <w:style w:type="paragraph" w:styleId="Heading3">
    <w:name w:val="heading 3"/>
    <w:basedOn w:val="Normal"/>
    <w:uiPriority w:val="9"/>
    <w:unhideWhenUsed/>
    <w:qFormat/>
    <w:pPr>
      <w:ind w:left="100"/>
      <w:outlineLvl w:val="2"/>
    </w:pPr>
    <w:rPr>
      <w:rFonts w:ascii="Garamond" w:eastAsia="Garamond" w:hAnsi="Garamond"/>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266"/>
      <w:ind w:left="820" w:hanging="720"/>
    </w:pPr>
    <w:rPr>
      <w:rFonts w:ascii="Garamond" w:eastAsia="Garamond" w:hAnsi="Garamond"/>
      <w:sz w:val="24"/>
      <w:szCs w:val="24"/>
    </w:rPr>
  </w:style>
  <w:style w:type="paragraph" w:styleId="BodyText">
    <w:name w:val="Body Text"/>
    <w:basedOn w:val="Normal"/>
    <w:uiPriority w:val="1"/>
    <w:qFormat/>
    <w:pPr>
      <w:ind w:left="100"/>
    </w:pPr>
    <w:rPr>
      <w:rFonts w:ascii="Garamond" w:eastAsia="Garamond" w:hAnsi="Garamond"/>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A85503"/>
    <w:pPr>
      <w:tabs>
        <w:tab w:val="center" w:pos="4680"/>
        <w:tab w:val="right" w:pos="9360"/>
      </w:tabs>
    </w:pPr>
  </w:style>
  <w:style w:type="character" w:customStyle="1" w:styleId="HeaderChar">
    <w:name w:val="Header Char"/>
    <w:basedOn w:val="DefaultParagraphFont"/>
    <w:link w:val="Header"/>
    <w:uiPriority w:val="99"/>
    <w:rsid w:val="00A85503"/>
  </w:style>
  <w:style w:type="paragraph" w:styleId="Footer">
    <w:name w:val="footer"/>
    <w:basedOn w:val="Normal"/>
    <w:link w:val="FooterChar"/>
    <w:uiPriority w:val="99"/>
    <w:unhideWhenUsed/>
    <w:rsid w:val="00A85503"/>
    <w:pPr>
      <w:tabs>
        <w:tab w:val="center" w:pos="4680"/>
        <w:tab w:val="right" w:pos="9360"/>
      </w:tabs>
    </w:pPr>
  </w:style>
  <w:style w:type="character" w:customStyle="1" w:styleId="FooterChar">
    <w:name w:val="Footer Char"/>
    <w:basedOn w:val="DefaultParagraphFont"/>
    <w:link w:val="Footer"/>
    <w:uiPriority w:val="99"/>
    <w:rsid w:val="00A85503"/>
  </w:style>
  <w:style w:type="paragraph" w:styleId="BalloonText">
    <w:name w:val="Balloon Text"/>
    <w:basedOn w:val="Normal"/>
    <w:link w:val="BalloonTextChar"/>
    <w:uiPriority w:val="99"/>
    <w:semiHidden/>
    <w:unhideWhenUsed/>
    <w:rsid w:val="00C6651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651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10</Pages>
  <Words>1366</Words>
  <Characters>7792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10673</dc:creator>
  <cp:lastModifiedBy>Keith Cummins</cp:lastModifiedBy>
  <cp:revision>8</cp:revision>
  <cp:lastPrinted>2018-11-08T21:30:00Z</cp:lastPrinted>
  <dcterms:created xsi:type="dcterms:W3CDTF">2018-10-05T10:51:00Z</dcterms:created>
  <dcterms:modified xsi:type="dcterms:W3CDTF">2019-11-15T13:49:00Z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2017-08-16T00:00:00Z</vt:filetime>
  </property>
  <property fmtid="{D5CDD505-2E9C-101B-9397-08002B2CF9AE}" pid="3" name="Creator">
    <vt:lpwstr>Bluebeam Revu</vt:lpwstr>
  </property>
  <property fmtid="{D5CDD505-2E9C-101B-9397-08002B2CF9AE}" pid="4" name="LastSaved">
    <vt:filetime>2018-10-05T00:00:00Z</vt:filetime>
  </property>
</Properties>
</file>