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2CC" w:rsidRDefault="00FF02CC">
      <w:pPr>
        <w:spacing w:before="5"/>
        <w:rPr>
          <w:rFonts w:ascii="Times New Roman" w:eastAsia="Times New Roman" w:hAnsi="Times New Roman" w:cs="Times New Roman"/>
          <w:sz w:val="11"/>
          <w:szCs w:val="11"/>
        </w:rPr>
      </w:pPr>
    </w:p>
    <w:p w:rsidR="00FF02CC" w:rsidRPr="00B66514" w:rsidRDefault="00411CDC">
      <w:pPr>
        <w:pStyle w:val="Heading2"/>
        <w:spacing w:before="77"/>
        <w:ind w:left="1205" w:right="1205"/>
        <w:jc w:val="center"/>
        <w:rPr>
          <w:b w:val="0"/>
          <w:bCs w:val="0"/>
        </w:rPr>
      </w:pPr>
      <w:r w:rsidRPr="00B66514">
        <w:t>SOLICITATION/RFP INFORMATION</w:t>
      </w:r>
      <w:r w:rsidRPr="00B66514">
        <w:rPr>
          <w:spacing w:val="-13"/>
        </w:rPr>
        <w:t xml:space="preserve"> </w:t>
      </w:r>
      <w:r w:rsidRPr="00B66514">
        <w:t>REQUIREMENTS</w:t>
      </w:r>
    </w:p>
    <w:p w:rsidR="00FF02CC" w:rsidRPr="00B66514" w:rsidRDefault="00FF02CC">
      <w:pPr>
        <w:spacing w:before="9"/>
        <w:rPr>
          <w:rFonts w:ascii="Garamond" w:eastAsia="Garamond" w:hAnsi="Garamond" w:cs="Garamond"/>
          <w:b/>
          <w:bCs/>
          <w:sz w:val="23"/>
          <w:szCs w:val="23"/>
        </w:rPr>
      </w:pPr>
    </w:p>
    <w:p w:rsidR="00FF02CC" w:rsidRPr="00B66514" w:rsidRDefault="00411CDC">
      <w:pPr>
        <w:ind w:left="1948" w:right="1945" w:firstLine="1586"/>
        <w:rPr>
          <w:rFonts w:ascii="Garamond" w:eastAsia="Garamond" w:hAnsi="Garamond" w:cs="Garamond"/>
          <w:sz w:val="24"/>
          <w:szCs w:val="24"/>
        </w:rPr>
      </w:pPr>
      <w:r w:rsidRPr="00B66514">
        <w:rPr>
          <w:rFonts w:ascii="Garamond"/>
          <w:b/>
          <w:sz w:val="24"/>
        </w:rPr>
        <w:t>REQUEST FOR CONSTRUCTION MANAGEMENT AT</w:t>
      </w:r>
      <w:r w:rsidRPr="00B66514">
        <w:rPr>
          <w:rFonts w:ascii="Garamond"/>
          <w:b/>
          <w:spacing w:val="-11"/>
          <w:sz w:val="24"/>
        </w:rPr>
        <w:t xml:space="preserve"> </w:t>
      </w:r>
      <w:r w:rsidRPr="00B66514">
        <w:rPr>
          <w:rFonts w:ascii="Garamond"/>
          <w:b/>
          <w:sz w:val="24"/>
        </w:rPr>
        <w:t>RISK</w:t>
      </w:r>
    </w:p>
    <w:p w:rsidR="00FF02CC" w:rsidRPr="00B66514" w:rsidRDefault="00411CDC">
      <w:pPr>
        <w:ind w:left="3210" w:right="3201" w:firstLine="492"/>
        <w:rPr>
          <w:rFonts w:ascii="Garamond" w:eastAsia="Garamond" w:hAnsi="Garamond" w:cs="Garamond"/>
          <w:sz w:val="24"/>
          <w:szCs w:val="24"/>
        </w:rPr>
      </w:pPr>
      <w:r w:rsidRPr="00B66514">
        <w:rPr>
          <w:rFonts w:ascii="Garamond"/>
          <w:b/>
          <w:sz w:val="24"/>
        </w:rPr>
        <w:t>PROPOSALS TWO STEP</w:t>
      </w:r>
      <w:r w:rsidRPr="00B66514">
        <w:rPr>
          <w:rFonts w:ascii="Garamond"/>
          <w:b/>
          <w:spacing w:val="-9"/>
          <w:sz w:val="24"/>
        </w:rPr>
        <w:t xml:space="preserve"> </w:t>
      </w:r>
      <w:r w:rsidRPr="00B66514">
        <w:rPr>
          <w:rFonts w:ascii="Garamond"/>
          <w:b/>
          <w:sz w:val="24"/>
        </w:rPr>
        <w:t>PROCESS</w:t>
      </w: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spacing w:before="6"/>
        <w:rPr>
          <w:rFonts w:ascii="Garamond" w:eastAsia="Garamond" w:hAnsi="Garamond" w:cs="Garamond"/>
          <w:b/>
          <w:bCs/>
          <w:sz w:val="23"/>
          <w:szCs w:val="23"/>
        </w:rPr>
      </w:pPr>
    </w:p>
    <w:p w:rsidR="00FF02CC" w:rsidRPr="00B66514" w:rsidRDefault="00411CDC">
      <w:pPr>
        <w:ind w:left="1205" w:right="1203"/>
        <w:jc w:val="center"/>
        <w:rPr>
          <w:rFonts w:ascii="Garamond" w:eastAsia="Garamond" w:hAnsi="Garamond" w:cs="Garamond"/>
          <w:sz w:val="24"/>
          <w:szCs w:val="24"/>
        </w:rPr>
      </w:pPr>
      <w:r w:rsidRPr="00B66514">
        <w:rPr>
          <w:rFonts w:ascii="Garamond"/>
          <w:b/>
          <w:sz w:val="24"/>
        </w:rPr>
        <w:t>FOR</w:t>
      </w:r>
    </w:p>
    <w:p w:rsidR="00FF02CC" w:rsidRPr="00B66514" w:rsidRDefault="00FF02CC">
      <w:pPr>
        <w:rPr>
          <w:rFonts w:ascii="Garamond" w:eastAsia="Garamond" w:hAnsi="Garamond" w:cs="Garamond"/>
          <w:b/>
          <w:bCs/>
          <w:sz w:val="24"/>
          <w:szCs w:val="24"/>
        </w:rPr>
      </w:pPr>
    </w:p>
    <w:p w:rsidR="00FF02CC" w:rsidRPr="00B66514" w:rsidRDefault="00FF02CC">
      <w:pPr>
        <w:spacing w:before="7"/>
        <w:rPr>
          <w:rFonts w:ascii="Garamond" w:eastAsia="Garamond" w:hAnsi="Garamond" w:cs="Garamond"/>
          <w:b/>
          <w:bCs/>
          <w:sz w:val="23"/>
          <w:szCs w:val="23"/>
        </w:rPr>
      </w:pPr>
    </w:p>
    <w:p w:rsidR="00FF02CC" w:rsidRPr="00B66514" w:rsidRDefault="002170CC">
      <w:pPr>
        <w:ind w:left="1205" w:right="1203"/>
        <w:jc w:val="center"/>
        <w:rPr>
          <w:rFonts w:ascii="Garamond" w:eastAsia="Garamond" w:hAnsi="Garamond" w:cs="Garamond"/>
          <w:sz w:val="28"/>
          <w:szCs w:val="28"/>
        </w:rPr>
      </w:pPr>
      <w:r w:rsidRPr="00B66514">
        <w:rPr>
          <w:rFonts w:ascii="Garamond"/>
          <w:b/>
          <w:sz w:val="28"/>
        </w:rPr>
        <w:t>DENISON</w:t>
      </w:r>
      <w:r w:rsidR="00411CDC" w:rsidRPr="00B66514">
        <w:rPr>
          <w:rFonts w:ascii="Garamond"/>
          <w:b/>
          <w:sz w:val="28"/>
        </w:rPr>
        <w:t xml:space="preserve"> ISD </w:t>
      </w:r>
      <w:r w:rsidRPr="00B66514">
        <w:rPr>
          <w:rFonts w:ascii="Garamond"/>
          <w:b/>
          <w:sz w:val="28"/>
        </w:rPr>
        <w:t>2019</w:t>
      </w:r>
      <w:r w:rsidR="00411CDC" w:rsidRPr="00B66514">
        <w:rPr>
          <w:rFonts w:ascii="Garamond"/>
          <w:b/>
          <w:sz w:val="28"/>
        </w:rPr>
        <w:t xml:space="preserve"> BOND PROGRAM</w:t>
      </w:r>
      <w:r w:rsidR="00411CDC" w:rsidRPr="00B66514">
        <w:rPr>
          <w:rFonts w:ascii="Garamond"/>
          <w:b/>
          <w:spacing w:val="-47"/>
          <w:sz w:val="28"/>
        </w:rPr>
        <w:t xml:space="preserve"> </w:t>
      </w:r>
      <w:r w:rsidR="00411CDC" w:rsidRPr="00B66514">
        <w:rPr>
          <w:rFonts w:ascii="Garamond"/>
          <w:b/>
          <w:sz w:val="28"/>
        </w:rPr>
        <w:t>PROJECTS</w:t>
      </w:r>
    </w:p>
    <w:p w:rsidR="00FF02CC" w:rsidRPr="00B66514" w:rsidRDefault="00FF02CC">
      <w:pPr>
        <w:rPr>
          <w:rFonts w:ascii="Garamond" w:eastAsia="Garamond" w:hAnsi="Garamond" w:cs="Garamond"/>
          <w:b/>
          <w:bCs/>
          <w:sz w:val="28"/>
          <w:szCs w:val="28"/>
        </w:rPr>
      </w:pPr>
    </w:p>
    <w:p w:rsidR="00FF02CC" w:rsidRPr="00B66514" w:rsidRDefault="00411CDC">
      <w:pPr>
        <w:pStyle w:val="Heading2"/>
        <w:spacing w:before="223"/>
        <w:ind w:left="1205" w:right="1201"/>
        <w:jc w:val="center"/>
        <w:rPr>
          <w:b w:val="0"/>
          <w:bCs w:val="0"/>
        </w:rPr>
      </w:pPr>
      <w:r w:rsidRPr="00B66514">
        <w:t>FOR</w:t>
      </w:r>
      <w:r w:rsidRPr="00B66514">
        <w:rPr>
          <w:spacing w:val="-4"/>
        </w:rPr>
        <w:t xml:space="preserve"> </w:t>
      </w:r>
      <w:r w:rsidRPr="00B66514">
        <w:t>THE</w:t>
      </w:r>
    </w:p>
    <w:p w:rsidR="00FF02CC" w:rsidRPr="00B66514" w:rsidRDefault="00FF02CC">
      <w:pPr>
        <w:spacing w:before="9"/>
        <w:rPr>
          <w:rFonts w:ascii="Garamond" w:eastAsia="Garamond" w:hAnsi="Garamond" w:cs="Garamond"/>
          <w:b/>
          <w:bCs/>
          <w:sz w:val="23"/>
          <w:szCs w:val="23"/>
        </w:rPr>
      </w:pPr>
    </w:p>
    <w:p w:rsidR="00FF02CC" w:rsidRPr="00B66514" w:rsidRDefault="002170CC">
      <w:pPr>
        <w:spacing w:line="269" w:lineRule="exact"/>
        <w:ind w:left="1880"/>
        <w:rPr>
          <w:rFonts w:ascii="Garamond" w:eastAsia="Garamond" w:hAnsi="Garamond" w:cs="Garamond"/>
          <w:sz w:val="24"/>
          <w:szCs w:val="24"/>
        </w:rPr>
      </w:pPr>
      <w:r w:rsidRPr="00B66514">
        <w:rPr>
          <w:rFonts w:ascii="Garamond"/>
          <w:b/>
          <w:sz w:val="24"/>
        </w:rPr>
        <w:t>DENISON</w:t>
      </w:r>
      <w:r w:rsidR="00411CDC" w:rsidRPr="00B66514">
        <w:rPr>
          <w:rFonts w:ascii="Garamond"/>
          <w:b/>
          <w:sz w:val="24"/>
        </w:rPr>
        <w:t xml:space="preserve"> INDEPENDENT SCHOOL</w:t>
      </w:r>
      <w:r w:rsidR="00411CDC" w:rsidRPr="00B66514">
        <w:rPr>
          <w:rFonts w:ascii="Garamond"/>
          <w:b/>
          <w:spacing w:val="-13"/>
          <w:sz w:val="24"/>
        </w:rPr>
        <w:t xml:space="preserve"> </w:t>
      </w:r>
      <w:r w:rsidR="00411CDC" w:rsidRPr="00B66514">
        <w:rPr>
          <w:rFonts w:ascii="Garamond"/>
          <w:b/>
          <w:sz w:val="24"/>
        </w:rPr>
        <w:t>DISTRICT</w:t>
      </w:r>
    </w:p>
    <w:p w:rsidR="00FF02CC" w:rsidRPr="00B66514" w:rsidRDefault="002170CC">
      <w:pPr>
        <w:spacing w:line="269" w:lineRule="exact"/>
        <w:ind w:left="1205" w:right="1201"/>
        <w:jc w:val="center"/>
        <w:rPr>
          <w:rFonts w:ascii="Garamond" w:eastAsia="Garamond" w:hAnsi="Garamond" w:cs="Garamond"/>
          <w:sz w:val="24"/>
          <w:szCs w:val="24"/>
        </w:rPr>
      </w:pPr>
      <w:r w:rsidRPr="00B66514">
        <w:rPr>
          <w:rFonts w:ascii="Garamond"/>
          <w:b/>
          <w:sz w:val="24"/>
        </w:rPr>
        <w:t>DENISON</w:t>
      </w:r>
      <w:r w:rsidR="00411CDC" w:rsidRPr="00B66514">
        <w:rPr>
          <w:rFonts w:ascii="Garamond"/>
          <w:b/>
          <w:sz w:val="24"/>
        </w:rPr>
        <w:t>,</w:t>
      </w:r>
      <w:r w:rsidR="00411CDC" w:rsidRPr="00B66514">
        <w:rPr>
          <w:rFonts w:ascii="Garamond"/>
          <w:b/>
          <w:spacing w:val="1"/>
          <w:sz w:val="24"/>
        </w:rPr>
        <w:t xml:space="preserve"> </w:t>
      </w:r>
      <w:r w:rsidR="00411CDC" w:rsidRPr="00B66514">
        <w:rPr>
          <w:rFonts w:ascii="Garamond"/>
          <w:b/>
          <w:sz w:val="24"/>
        </w:rPr>
        <w:t>TEXAS</w:t>
      </w: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spacing w:before="6"/>
        <w:rPr>
          <w:rFonts w:ascii="Garamond" w:eastAsia="Garamond" w:hAnsi="Garamond" w:cs="Garamond"/>
          <w:b/>
          <w:bCs/>
          <w:sz w:val="23"/>
          <w:szCs w:val="23"/>
        </w:rPr>
      </w:pPr>
    </w:p>
    <w:p w:rsidR="00FF02CC" w:rsidRPr="00B66514" w:rsidRDefault="00411CDC">
      <w:pPr>
        <w:ind w:left="1204" w:right="1205"/>
        <w:jc w:val="center"/>
        <w:rPr>
          <w:rFonts w:ascii="Garamond" w:eastAsia="Garamond" w:hAnsi="Garamond" w:cs="Garamond"/>
          <w:sz w:val="24"/>
          <w:szCs w:val="24"/>
        </w:rPr>
      </w:pPr>
      <w:r w:rsidRPr="00B66514">
        <w:rPr>
          <w:rFonts w:ascii="Garamond"/>
          <w:b/>
          <w:sz w:val="24"/>
        </w:rPr>
        <w:t>STEP</w:t>
      </w:r>
      <w:r w:rsidRPr="00B66514">
        <w:rPr>
          <w:rFonts w:ascii="Garamond"/>
          <w:b/>
          <w:spacing w:val="-4"/>
          <w:sz w:val="24"/>
        </w:rPr>
        <w:t xml:space="preserve"> </w:t>
      </w:r>
      <w:r w:rsidRPr="00B66514">
        <w:rPr>
          <w:rFonts w:ascii="Garamond"/>
          <w:b/>
          <w:sz w:val="24"/>
        </w:rPr>
        <w:t>I</w:t>
      </w:r>
    </w:p>
    <w:p w:rsidR="00FF02CC" w:rsidRPr="00B66514" w:rsidRDefault="00FF02CC">
      <w:pPr>
        <w:rPr>
          <w:rFonts w:ascii="Garamond" w:eastAsia="Garamond" w:hAnsi="Garamond" w:cs="Garamond"/>
          <w:b/>
          <w:bCs/>
          <w:sz w:val="24"/>
          <w:szCs w:val="24"/>
        </w:rPr>
      </w:pPr>
    </w:p>
    <w:p w:rsidR="00FF02CC" w:rsidRPr="00B66514" w:rsidRDefault="00FF02CC">
      <w:pPr>
        <w:spacing w:before="8"/>
        <w:rPr>
          <w:rFonts w:ascii="Garamond" w:eastAsia="Garamond" w:hAnsi="Garamond" w:cs="Garamond"/>
          <w:b/>
          <w:bCs/>
          <w:sz w:val="23"/>
          <w:szCs w:val="23"/>
        </w:rPr>
      </w:pPr>
    </w:p>
    <w:p w:rsidR="00FF02CC" w:rsidRPr="00B66514" w:rsidRDefault="00411CDC">
      <w:pPr>
        <w:spacing w:line="269" w:lineRule="exact"/>
        <w:ind w:left="1205" w:right="1203"/>
        <w:jc w:val="center"/>
        <w:rPr>
          <w:rFonts w:ascii="Garamond" w:eastAsia="Garamond" w:hAnsi="Garamond" w:cs="Garamond"/>
          <w:sz w:val="24"/>
          <w:szCs w:val="24"/>
        </w:rPr>
      </w:pPr>
      <w:r w:rsidRPr="00B66514">
        <w:rPr>
          <w:rFonts w:ascii="Garamond"/>
          <w:b/>
          <w:sz w:val="24"/>
        </w:rPr>
        <w:t>Corgan Associates,</w:t>
      </w:r>
      <w:r w:rsidRPr="00B66514">
        <w:rPr>
          <w:rFonts w:ascii="Garamond"/>
          <w:b/>
          <w:spacing w:val="-8"/>
          <w:sz w:val="24"/>
        </w:rPr>
        <w:t xml:space="preserve"> </w:t>
      </w:r>
      <w:r w:rsidRPr="00B66514">
        <w:rPr>
          <w:rFonts w:ascii="Garamond"/>
          <w:b/>
          <w:sz w:val="24"/>
        </w:rPr>
        <w:t>Inc.</w:t>
      </w:r>
    </w:p>
    <w:p w:rsidR="00FF02CC" w:rsidRPr="00B66514" w:rsidRDefault="00411CDC">
      <w:pPr>
        <w:spacing w:line="269" w:lineRule="exact"/>
        <w:ind w:left="1205" w:right="1200"/>
        <w:jc w:val="center"/>
        <w:rPr>
          <w:rFonts w:ascii="Garamond" w:eastAsia="Garamond" w:hAnsi="Garamond" w:cs="Garamond"/>
          <w:sz w:val="24"/>
          <w:szCs w:val="24"/>
        </w:rPr>
      </w:pPr>
      <w:r w:rsidRPr="00B66514">
        <w:rPr>
          <w:rFonts w:ascii="Garamond"/>
          <w:b/>
          <w:sz w:val="24"/>
        </w:rPr>
        <w:t>401 North</w:t>
      </w:r>
      <w:r w:rsidRPr="00B66514">
        <w:rPr>
          <w:rFonts w:ascii="Garamond"/>
          <w:b/>
          <w:spacing w:val="-7"/>
          <w:sz w:val="24"/>
        </w:rPr>
        <w:t xml:space="preserve"> </w:t>
      </w:r>
      <w:r w:rsidRPr="00B66514">
        <w:rPr>
          <w:rFonts w:ascii="Garamond"/>
          <w:b/>
          <w:sz w:val="24"/>
        </w:rPr>
        <w:t>Houston</w:t>
      </w:r>
    </w:p>
    <w:p w:rsidR="00FF02CC" w:rsidRPr="00B66514" w:rsidRDefault="00411CDC">
      <w:pPr>
        <w:spacing w:line="269" w:lineRule="exact"/>
        <w:ind w:left="1205" w:right="1203"/>
        <w:jc w:val="center"/>
        <w:rPr>
          <w:rFonts w:ascii="Garamond" w:eastAsia="Garamond" w:hAnsi="Garamond" w:cs="Garamond"/>
          <w:sz w:val="24"/>
          <w:szCs w:val="24"/>
        </w:rPr>
      </w:pPr>
      <w:r w:rsidRPr="00B66514">
        <w:rPr>
          <w:rFonts w:ascii="Garamond"/>
          <w:b/>
          <w:sz w:val="24"/>
        </w:rPr>
        <w:t>Dallas, Texas</w:t>
      </w:r>
      <w:r w:rsidRPr="00B66514">
        <w:rPr>
          <w:rFonts w:ascii="Garamond"/>
          <w:b/>
          <w:spacing w:val="-6"/>
          <w:sz w:val="24"/>
        </w:rPr>
        <w:t xml:space="preserve"> </w:t>
      </w:r>
      <w:r w:rsidRPr="00B66514">
        <w:rPr>
          <w:rFonts w:ascii="Garamond"/>
          <w:b/>
          <w:sz w:val="24"/>
        </w:rPr>
        <w:t>75202</w:t>
      </w: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rPr>
          <w:rFonts w:ascii="Garamond" w:eastAsia="Garamond" w:hAnsi="Garamond" w:cs="Garamond"/>
          <w:b/>
          <w:bCs/>
          <w:sz w:val="24"/>
          <w:szCs w:val="24"/>
        </w:rPr>
      </w:pPr>
    </w:p>
    <w:p w:rsidR="00FF02CC" w:rsidRPr="00B66514" w:rsidRDefault="00FF02CC">
      <w:pPr>
        <w:spacing w:before="6"/>
        <w:rPr>
          <w:rFonts w:ascii="Garamond" w:eastAsia="Garamond" w:hAnsi="Garamond" w:cs="Garamond"/>
          <w:b/>
          <w:bCs/>
        </w:rPr>
      </w:pPr>
    </w:p>
    <w:p w:rsidR="00FF02CC" w:rsidRPr="00B66514" w:rsidRDefault="002170CC">
      <w:pPr>
        <w:ind w:left="1205" w:right="1204"/>
        <w:jc w:val="center"/>
        <w:rPr>
          <w:rFonts w:ascii="Garamond" w:eastAsia="Garamond" w:hAnsi="Garamond" w:cs="Garamond"/>
          <w:sz w:val="24"/>
          <w:szCs w:val="24"/>
        </w:rPr>
      </w:pPr>
      <w:r w:rsidRPr="00B66514">
        <w:rPr>
          <w:rFonts w:ascii="Garamond"/>
          <w:b/>
          <w:sz w:val="24"/>
        </w:rPr>
        <w:t>November</w:t>
      </w:r>
      <w:r w:rsidR="00872DDA" w:rsidRPr="00B66514">
        <w:rPr>
          <w:rFonts w:ascii="Garamond"/>
          <w:b/>
          <w:sz w:val="24"/>
        </w:rPr>
        <w:t xml:space="preserve"> 2</w:t>
      </w:r>
      <w:r w:rsidRPr="00B66514">
        <w:rPr>
          <w:rFonts w:ascii="Garamond"/>
          <w:b/>
          <w:sz w:val="24"/>
        </w:rPr>
        <w:t>1</w:t>
      </w:r>
      <w:r w:rsidR="00411CDC" w:rsidRPr="00B66514">
        <w:rPr>
          <w:rFonts w:ascii="Garamond"/>
          <w:b/>
          <w:sz w:val="24"/>
        </w:rPr>
        <w:t>,</w:t>
      </w:r>
      <w:r w:rsidR="00411CDC" w:rsidRPr="00B66514">
        <w:rPr>
          <w:rFonts w:ascii="Garamond"/>
          <w:b/>
          <w:spacing w:val="-4"/>
          <w:sz w:val="24"/>
        </w:rPr>
        <w:t xml:space="preserve"> </w:t>
      </w:r>
      <w:r w:rsidR="00411CDC" w:rsidRPr="00B66514">
        <w:rPr>
          <w:rFonts w:ascii="Garamond"/>
          <w:b/>
          <w:sz w:val="24"/>
        </w:rPr>
        <w:t>201</w:t>
      </w:r>
      <w:r w:rsidRPr="00B66514">
        <w:rPr>
          <w:rFonts w:ascii="Garamond"/>
          <w:b/>
          <w:sz w:val="24"/>
        </w:rPr>
        <w:t>9</w:t>
      </w:r>
    </w:p>
    <w:p w:rsidR="00FF02CC" w:rsidRPr="00B66514" w:rsidRDefault="00FF02CC">
      <w:pPr>
        <w:jc w:val="center"/>
        <w:rPr>
          <w:rFonts w:ascii="Garamond" w:eastAsia="Garamond" w:hAnsi="Garamond" w:cs="Garamond"/>
          <w:sz w:val="24"/>
          <w:szCs w:val="24"/>
        </w:rPr>
        <w:sectPr w:rsidR="00FF02CC" w:rsidRPr="00B66514">
          <w:footerReference w:type="default" r:id="rId7"/>
          <w:type w:val="continuous"/>
          <w:pgSz w:w="12240" w:h="15840"/>
          <w:pgMar w:top="1500" w:right="1720" w:bottom="1960" w:left="1720" w:header="720" w:footer="1772" w:gutter="0"/>
          <w:pgNumType w:start="1"/>
          <w:cols w:space="720"/>
        </w:sectPr>
      </w:pPr>
    </w:p>
    <w:p w:rsidR="00FF02CC" w:rsidRPr="00B66514" w:rsidRDefault="00411CDC">
      <w:pPr>
        <w:pStyle w:val="Heading2"/>
        <w:spacing w:before="46"/>
        <w:ind w:left="3484"/>
        <w:jc w:val="center"/>
        <w:rPr>
          <w:rFonts w:ascii="Times New Roman" w:eastAsia="Times New Roman" w:hAnsi="Times New Roman" w:cs="Times New Roman"/>
          <w:b w:val="0"/>
          <w:bCs w:val="0"/>
        </w:rPr>
      </w:pPr>
      <w:bookmarkStart w:id="0" w:name="_TOC_250004"/>
      <w:r w:rsidRPr="00B66514">
        <w:rPr>
          <w:rFonts w:ascii="Times New Roman"/>
        </w:rPr>
        <w:lastRenderedPageBreak/>
        <w:t>TABLE OF</w:t>
      </w:r>
      <w:r w:rsidRPr="00B66514">
        <w:rPr>
          <w:rFonts w:ascii="Times New Roman"/>
          <w:spacing w:val="-4"/>
        </w:rPr>
        <w:t xml:space="preserve"> </w:t>
      </w:r>
      <w:r w:rsidRPr="00B66514">
        <w:rPr>
          <w:rFonts w:ascii="Times New Roman"/>
        </w:rPr>
        <w:t>CONTENTS</w:t>
      </w:r>
      <w:bookmarkEnd w:id="0"/>
    </w:p>
    <w:p w:rsidR="00FF02CC" w:rsidRPr="00B66514" w:rsidRDefault="00411CDC">
      <w:pPr>
        <w:spacing w:before="7"/>
        <w:ind w:right="987"/>
        <w:jc w:val="right"/>
        <w:rPr>
          <w:rFonts w:ascii="Times New Roman" w:eastAsia="Times New Roman" w:hAnsi="Times New Roman" w:cs="Times New Roman"/>
          <w:sz w:val="24"/>
          <w:szCs w:val="24"/>
        </w:rPr>
      </w:pPr>
      <w:r w:rsidRPr="00B66514">
        <w:rPr>
          <w:rFonts w:ascii="Times New Roman"/>
          <w:b/>
          <w:sz w:val="24"/>
        </w:rPr>
        <w:t>Step</w:t>
      </w:r>
      <w:r w:rsidRPr="00B66514">
        <w:rPr>
          <w:rFonts w:ascii="Times New Roman"/>
          <w:b/>
          <w:spacing w:val="-3"/>
          <w:sz w:val="24"/>
        </w:rPr>
        <w:t xml:space="preserve"> </w:t>
      </w:r>
      <w:r w:rsidRPr="00B66514">
        <w:rPr>
          <w:rFonts w:ascii="Times New Roman"/>
          <w:b/>
          <w:sz w:val="24"/>
        </w:rPr>
        <w:t>I</w:t>
      </w:r>
    </w:p>
    <w:p w:rsidR="00FF02CC" w:rsidRPr="00B66514" w:rsidRDefault="00411CDC">
      <w:pPr>
        <w:rPr>
          <w:rFonts w:ascii="Times New Roman" w:eastAsia="Times New Roman" w:hAnsi="Times New Roman" w:cs="Times New Roman"/>
          <w:b/>
          <w:bCs/>
          <w:sz w:val="24"/>
          <w:szCs w:val="24"/>
        </w:rPr>
      </w:pPr>
      <w:r w:rsidRPr="00B66514">
        <w:br w:type="column"/>
      </w:r>
    </w:p>
    <w:p w:rsidR="00FF02CC" w:rsidRPr="00B66514" w:rsidRDefault="00FF02CC">
      <w:pPr>
        <w:spacing w:before="8"/>
        <w:rPr>
          <w:rFonts w:ascii="Times New Roman" w:eastAsia="Times New Roman" w:hAnsi="Times New Roman" w:cs="Times New Roman"/>
          <w:b/>
          <w:bCs/>
          <w:sz w:val="28"/>
          <w:szCs w:val="28"/>
        </w:rPr>
      </w:pPr>
    </w:p>
    <w:p w:rsidR="00FF02CC" w:rsidRPr="00B66514" w:rsidRDefault="00411CDC">
      <w:pPr>
        <w:pStyle w:val="BodyText"/>
        <w:ind w:left="0" w:right="234"/>
        <w:jc w:val="right"/>
      </w:pPr>
      <w:r w:rsidRPr="00B66514">
        <w:t>Page #</w:t>
      </w:r>
    </w:p>
    <w:p w:rsidR="00FF02CC" w:rsidRPr="00B66514" w:rsidRDefault="00FF02CC">
      <w:pPr>
        <w:jc w:val="right"/>
        <w:sectPr w:rsidR="00FF02CC" w:rsidRPr="00B66514">
          <w:pgSz w:w="12240" w:h="15840"/>
          <w:pgMar w:top="1400" w:right="1320" w:bottom="1960" w:left="1340" w:header="0" w:footer="1772" w:gutter="0"/>
          <w:cols w:num="2" w:space="720" w:equalWidth="0">
            <w:col w:w="6073" w:space="40"/>
            <w:col w:w="3467"/>
          </w:cols>
        </w:sectPr>
      </w:pPr>
    </w:p>
    <w:p w:rsidR="00FF02CC" w:rsidRPr="00B66514" w:rsidRDefault="00FF02CC">
      <w:pPr>
        <w:spacing w:before="9"/>
        <w:rPr>
          <w:rFonts w:ascii="Garamond" w:eastAsia="Garamond" w:hAnsi="Garamond" w:cs="Garamond"/>
          <w:sz w:val="18"/>
          <w:szCs w:val="18"/>
        </w:rPr>
      </w:pPr>
    </w:p>
    <w:sdt>
      <w:sdtPr>
        <w:id w:val="-1510977731"/>
        <w:docPartObj>
          <w:docPartGallery w:val="Table of Contents"/>
          <w:docPartUnique/>
        </w:docPartObj>
      </w:sdtPr>
      <w:sdtEndPr/>
      <w:sdtContent>
        <w:p w:rsidR="00FF02CC" w:rsidRPr="00B66514" w:rsidRDefault="00B66514">
          <w:pPr>
            <w:pStyle w:val="TOC1"/>
            <w:numPr>
              <w:ilvl w:val="0"/>
              <w:numId w:val="7"/>
            </w:numPr>
            <w:tabs>
              <w:tab w:val="left" w:pos="821"/>
              <w:tab w:val="right" w:leader="dot" w:pos="9461"/>
            </w:tabs>
            <w:spacing w:before="55"/>
            <w:ind w:hanging="360"/>
          </w:pPr>
          <w:hyperlink w:anchor="_TOC_250004" w:history="1">
            <w:r w:rsidR="00411CDC" w:rsidRPr="00B66514">
              <w:t>Table</w:t>
            </w:r>
            <w:r w:rsidR="00411CDC" w:rsidRPr="00B66514">
              <w:rPr>
                <w:spacing w:val="-1"/>
              </w:rPr>
              <w:t xml:space="preserve"> </w:t>
            </w:r>
            <w:r w:rsidR="00411CDC" w:rsidRPr="00B66514">
              <w:t>of</w:t>
            </w:r>
            <w:r w:rsidR="00411CDC" w:rsidRPr="00B66514">
              <w:rPr>
                <w:spacing w:val="-1"/>
              </w:rPr>
              <w:t xml:space="preserve"> </w:t>
            </w:r>
            <w:r w:rsidR="00411CDC" w:rsidRPr="00B66514">
              <w:t>Contents</w:t>
            </w:r>
            <w:r w:rsidR="00411CDC" w:rsidRPr="00B66514">
              <w:tab/>
              <w:t>2</w:t>
            </w:r>
          </w:hyperlink>
        </w:p>
        <w:p w:rsidR="00FF02CC" w:rsidRPr="00B66514" w:rsidRDefault="00411CDC">
          <w:pPr>
            <w:pStyle w:val="TOC1"/>
            <w:numPr>
              <w:ilvl w:val="0"/>
              <w:numId w:val="7"/>
            </w:numPr>
            <w:tabs>
              <w:tab w:val="left" w:pos="821"/>
              <w:tab w:val="right" w:leader="dot" w:pos="9461"/>
            </w:tabs>
            <w:ind w:left="820"/>
          </w:pPr>
          <w:r w:rsidRPr="00B66514">
            <w:t>Notice of Request</w:t>
          </w:r>
          <w:r w:rsidRPr="00B66514">
            <w:rPr>
              <w:spacing w:val="-1"/>
            </w:rPr>
            <w:t xml:space="preserve"> </w:t>
          </w:r>
          <w:r w:rsidRPr="00B66514">
            <w:t>for</w:t>
          </w:r>
          <w:r w:rsidRPr="00B66514">
            <w:rPr>
              <w:spacing w:val="-1"/>
            </w:rPr>
            <w:t xml:space="preserve"> </w:t>
          </w:r>
          <w:r w:rsidRPr="00B66514">
            <w:t>Proposals</w:t>
          </w:r>
          <w:r w:rsidRPr="00B66514">
            <w:tab/>
            <w:t>3</w:t>
          </w:r>
        </w:p>
        <w:p w:rsidR="00FF02CC" w:rsidRPr="00B66514" w:rsidRDefault="00411CDC">
          <w:pPr>
            <w:pStyle w:val="TOC1"/>
            <w:numPr>
              <w:ilvl w:val="0"/>
              <w:numId w:val="7"/>
            </w:numPr>
            <w:tabs>
              <w:tab w:val="left" w:pos="821"/>
              <w:tab w:val="right" w:leader="dot" w:pos="9461"/>
            </w:tabs>
            <w:ind w:left="820"/>
          </w:pPr>
          <w:r w:rsidRPr="00B66514">
            <w:t>Request for Construction Manager at</w:t>
          </w:r>
          <w:r w:rsidRPr="00B66514">
            <w:rPr>
              <w:spacing w:val="-5"/>
            </w:rPr>
            <w:t xml:space="preserve"> </w:t>
          </w:r>
          <w:r w:rsidRPr="00B66514">
            <w:t>Risk</w:t>
          </w:r>
          <w:r w:rsidRPr="00B66514">
            <w:rPr>
              <w:spacing w:val="1"/>
            </w:rPr>
            <w:t xml:space="preserve"> </w:t>
          </w:r>
          <w:r w:rsidRPr="00B66514">
            <w:t>Proposals</w:t>
          </w:r>
          <w:r w:rsidRPr="00B66514">
            <w:tab/>
            <w:t>4</w:t>
          </w:r>
        </w:p>
        <w:p w:rsidR="00FF02CC" w:rsidRPr="00B66514" w:rsidRDefault="00B66514">
          <w:pPr>
            <w:pStyle w:val="TOC1"/>
            <w:numPr>
              <w:ilvl w:val="0"/>
              <w:numId w:val="7"/>
            </w:numPr>
            <w:tabs>
              <w:tab w:val="left" w:pos="821"/>
              <w:tab w:val="right" w:leader="dot" w:pos="9461"/>
            </w:tabs>
            <w:ind w:left="820"/>
          </w:pPr>
          <w:hyperlink w:anchor="_TOC_250003" w:history="1">
            <w:r w:rsidR="00411CDC" w:rsidRPr="00B66514">
              <w:t>Scope</w:t>
            </w:r>
            <w:r w:rsidR="00411CDC" w:rsidRPr="00B66514">
              <w:rPr>
                <w:spacing w:val="-1"/>
              </w:rPr>
              <w:t xml:space="preserve"> </w:t>
            </w:r>
            <w:r w:rsidR="00411CDC" w:rsidRPr="00B66514">
              <w:t>of</w:t>
            </w:r>
            <w:r w:rsidR="00411CDC" w:rsidRPr="00B66514">
              <w:rPr>
                <w:spacing w:val="-1"/>
              </w:rPr>
              <w:t xml:space="preserve"> </w:t>
            </w:r>
            <w:r w:rsidR="00411CDC" w:rsidRPr="00B66514">
              <w:t>Services/Contract</w:t>
            </w:r>
            <w:r w:rsidR="00411CDC" w:rsidRPr="00B66514">
              <w:tab/>
              <w:t>5-9</w:t>
            </w:r>
          </w:hyperlink>
        </w:p>
        <w:p w:rsidR="00FF02CC" w:rsidRPr="00B66514" w:rsidRDefault="00B66514">
          <w:pPr>
            <w:pStyle w:val="TOC1"/>
            <w:numPr>
              <w:ilvl w:val="0"/>
              <w:numId w:val="7"/>
            </w:numPr>
            <w:tabs>
              <w:tab w:val="left" w:pos="821"/>
              <w:tab w:val="right" w:leader="dot" w:pos="9461"/>
            </w:tabs>
            <w:spacing w:before="267"/>
            <w:ind w:left="820"/>
          </w:pPr>
          <w:hyperlink w:anchor="_TOC_250002" w:history="1">
            <w:r w:rsidR="00411CDC" w:rsidRPr="00B66514">
              <w:t>Proposal</w:t>
            </w:r>
            <w:r w:rsidR="00411CDC" w:rsidRPr="00B66514">
              <w:rPr>
                <w:spacing w:val="-1"/>
              </w:rPr>
              <w:t xml:space="preserve"> </w:t>
            </w:r>
            <w:r w:rsidR="00411CDC" w:rsidRPr="00B66514">
              <w:t>Response</w:t>
            </w:r>
            <w:r w:rsidR="00411CDC" w:rsidRPr="00B66514">
              <w:rPr>
                <w:spacing w:val="-1"/>
              </w:rPr>
              <w:t xml:space="preserve"> </w:t>
            </w:r>
            <w:r w:rsidR="00411CDC" w:rsidRPr="00B66514">
              <w:t>Guidelines</w:t>
            </w:r>
            <w:r w:rsidR="00411CDC" w:rsidRPr="00B66514">
              <w:tab/>
              <w:t>10</w:t>
            </w:r>
          </w:hyperlink>
        </w:p>
        <w:p w:rsidR="00FF02CC" w:rsidRPr="00B66514" w:rsidRDefault="00B66514">
          <w:pPr>
            <w:pStyle w:val="TOC1"/>
            <w:numPr>
              <w:ilvl w:val="0"/>
              <w:numId w:val="7"/>
            </w:numPr>
            <w:tabs>
              <w:tab w:val="left" w:pos="821"/>
              <w:tab w:val="right" w:leader="dot" w:pos="9461"/>
            </w:tabs>
            <w:ind w:left="820"/>
          </w:pPr>
          <w:hyperlink w:anchor="_TOC_250001" w:history="1">
            <w:r w:rsidR="00411CDC" w:rsidRPr="00B66514">
              <w:t>Evaluation</w:t>
            </w:r>
            <w:r w:rsidR="00411CDC" w:rsidRPr="00B66514">
              <w:rPr>
                <w:spacing w:val="-1"/>
              </w:rPr>
              <w:t xml:space="preserve"> </w:t>
            </w:r>
            <w:r w:rsidR="00411CDC" w:rsidRPr="00B66514">
              <w:t>Criteria</w:t>
            </w:r>
            <w:r w:rsidR="00411CDC" w:rsidRPr="00B66514">
              <w:tab/>
              <w:t>11</w:t>
            </w:r>
          </w:hyperlink>
        </w:p>
        <w:p w:rsidR="00FF02CC" w:rsidRPr="00B66514" w:rsidRDefault="00411CDC">
          <w:pPr>
            <w:pStyle w:val="TOC1"/>
            <w:numPr>
              <w:ilvl w:val="0"/>
              <w:numId w:val="7"/>
            </w:numPr>
            <w:tabs>
              <w:tab w:val="left" w:pos="821"/>
              <w:tab w:val="right" w:leader="dot" w:pos="9461"/>
            </w:tabs>
            <w:ind w:left="820"/>
          </w:pPr>
          <w:r w:rsidRPr="00B66514">
            <w:t>Project</w:t>
          </w:r>
          <w:r w:rsidRPr="00B66514">
            <w:rPr>
              <w:spacing w:val="-1"/>
            </w:rPr>
            <w:t xml:space="preserve"> </w:t>
          </w:r>
          <w:r w:rsidRPr="00B66514">
            <w:t>Schedule</w:t>
          </w:r>
          <w:r w:rsidRPr="00B66514">
            <w:tab/>
            <w:t>12-13</w:t>
          </w:r>
        </w:p>
        <w:p w:rsidR="00FF02CC" w:rsidRPr="00B66514" w:rsidRDefault="00411CDC">
          <w:pPr>
            <w:pStyle w:val="TOC1"/>
            <w:numPr>
              <w:ilvl w:val="0"/>
              <w:numId w:val="7"/>
            </w:numPr>
            <w:tabs>
              <w:tab w:val="left" w:pos="821"/>
              <w:tab w:val="right" w:leader="dot" w:pos="9461"/>
            </w:tabs>
            <w:ind w:left="820"/>
          </w:pPr>
          <w:r w:rsidRPr="00B66514">
            <w:t>Request for</w:t>
          </w:r>
          <w:r w:rsidRPr="00B66514">
            <w:rPr>
              <w:spacing w:val="-2"/>
            </w:rPr>
            <w:t xml:space="preserve"> </w:t>
          </w:r>
          <w:r w:rsidRPr="00B66514">
            <w:t>Proposals</w:t>
          </w:r>
          <w:r w:rsidRPr="00B66514">
            <w:rPr>
              <w:spacing w:val="-2"/>
            </w:rPr>
            <w:t xml:space="preserve"> </w:t>
          </w:r>
          <w:r w:rsidRPr="00B66514">
            <w:t>Questionnaire</w:t>
          </w:r>
          <w:r w:rsidRPr="00B66514">
            <w:tab/>
            <w:t>14-16</w:t>
          </w:r>
        </w:p>
        <w:p w:rsidR="00FF02CC" w:rsidRPr="00B66514" w:rsidRDefault="00B66514">
          <w:pPr>
            <w:pStyle w:val="TOC1"/>
            <w:numPr>
              <w:ilvl w:val="0"/>
              <w:numId w:val="7"/>
            </w:numPr>
            <w:tabs>
              <w:tab w:val="left" w:pos="821"/>
              <w:tab w:val="right" w:leader="dot" w:pos="9461"/>
            </w:tabs>
            <w:ind w:left="820"/>
          </w:pPr>
          <w:hyperlink w:anchor="_TOC_250000" w:history="1">
            <w:r w:rsidR="00411CDC" w:rsidRPr="00B66514">
              <w:t>Project</w:t>
            </w:r>
            <w:r w:rsidR="00411CDC" w:rsidRPr="00B66514">
              <w:rPr>
                <w:spacing w:val="-1"/>
              </w:rPr>
              <w:t xml:space="preserve"> </w:t>
            </w:r>
            <w:r w:rsidR="00411CDC" w:rsidRPr="00B66514">
              <w:t>Description</w:t>
            </w:r>
            <w:r w:rsidR="00411CDC" w:rsidRPr="00B66514">
              <w:tab/>
              <w:t>17-18</w:t>
            </w:r>
          </w:hyperlink>
        </w:p>
      </w:sdtContent>
    </w:sdt>
    <w:p w:rsidR="00FF02CC" w:rsidRPr="00B66514" w:rsidRDefault="00411CDC">
      <w:pPr>
        <w:pStyle w:val="BodyText"/>
        <w:spacing w:before="805"/>
        <w:ind w:left="820"/>
      </w:pPr>
      <w:r w:rsidRPr="00B66514">
        <w:t>The</w:t>
      </w:r>
      <w:r w:rsidRPr="00B66514">
        <w:rPr>
          <w:spacing w:val="-17"/>
        </w:rPr>
        <w:t xml:space="preserve"> </w:t>
      </w:r>
      <w:r w:rsidRPr="00B66514">
        <w:t>Construction</w:t>
      </w:r>
      <w:r w:rsidRPr="00B66514">
        <w:rPr>
          <w:spacing w:val="-18"/>
        </w:rPr>
        <w:t xml:space="preserve"> </w:t>
      </w:r>
      <w:r w:rsidRPr="00B66514">
        <w:t>Manager</w:t>
      </w:r>
      <w:r w:rsidRPr="00B66514">
        <w:rPr>
          <w:spacing w:val="-19"/>
        </w:rPr>
        <w:t xml:space="preserve"> </w:t>
      </w:r>
      <w:r w:rsidRPr="00B66514">
        <w:t>at</w:t>
      </w:r>
      <w:r w:rsidRPr="00B66514">
        <w:rPr>
          <w:spacing w:val="-18"/>
        </w:rPr>
        <w:t xml:space="preserve"> </w:t>
      </w:r>
      <w:r w:rsidRPr="00B66514">
        <w:t>Risk</w:t>
      </w:r>
      <w:r w:rsidRPr="00B66514">
        <w:rPr>
          <w:spacing w:val="-18"/>
        </w:rPr>
        <w:t xml:space="preserve"> </w:t>
      </w:r>
      <w:r w:rsidRPr="00B66514">
        <w:t>contract</w:t>
      </w:r>
      <w:r w:rsidRPr="00B66514">
        <w:rPr>
          <w:spacing w:val="-18"/>
        </w:rPr>
        <w:t xml:space="preserve"> </w:t>
      </w:r>
      <w:r w:rsidRPr="00B66514">
        <w:t>is</w:t>
      </w:r>
      <w:r w:rsidRPr="00B66514">
        <w:rPr>
          <w:spacing w:val="-19"/>
        </w:rPr>
        <w:t xml:space="preserve"> </w:t>
      </w:r>
      <w:r w:rsidRPr="00B66514">
        <w:t>intended</w:t>
      </w:r>
      <w:r w:rsidRPr="00B66514">
        <w:rPr>
          <w:spacing w:val="-18"/>
        </w:rPr>
        <w:t xml:space="preserve"> </w:t>
      </w:r>
      <w:r w:rsidRPr="00B66514">
        <w:t>to</w:t>
      </w:r>
      <w:r w:rsidRPr="00B66514">
        <w:rPr>
          <w:spacing w:val="-19"/>
        </w:rPr>
        <w:t xml:space="preserve"> </w:t>
      </w:r>
      <w:r w:rsidRPr="00B66514">
        <w:t>be</w:t>
      </w:r>
      <w:r w:rsidRPr="00B66514">
        <w:rPr>
          <w:spacing w:val="-17"/>
        </w:rPr>
        <w:t xml:space="preserve"> </w:t>
      </w:r>
      <w:r w:rsidRPr="00B66514">
        <w:t>the</w:t>
      </w:r>
      <w:r w:rsidRPr="00B66514">
        <w:rPr>
          <w:spacing w:val="-18"/>
        </w:rPr>
        <w:t xml:space="preserve"> </w:t>
      </w:r>
      <w:r w:rsidRPr="00B66514">
        <w:t>AIA</w:t>
      </w:r>
      <w:r w:rsidRPr="00B66514">
        <w:rPr>
          <w:spacing w:val="-22"/>
        </w:rPr>
        <w:t xml:space="preserve"> </w:t>
      </w:r>
      <w:r w:rsidRPr="00B66514">
        <w:t>A133</w:t>
      </w:r>
      <w:r w:rsidRPr="00B66514">
        <w:rPr>
          <w:spacing w:val="-22"/>
        </w:rPr>
        <w:t xml:space="preserve"> </w:t>
      </w:r>
      <w:r w:rsidRPr="00B66514">
        <w:t>and</w:t>
      </w:r>
      <w:r w:rsidRPr="00B66514">
        <w:rPr>
          <w:spacing w:val="-23"/>
        </w:rPr>
        <w:t xml:space="preserve"> </w:t>
      </w:r>
      <w:r w:rsidRPr="00B66514">
        <w:rPr>
          <w:spacing w:val="-2"/>
        </w:rPr>
        <w:t>AIA</w:t>
      </w:r>
      <w:r w:rsidRPr="00B66514">
        <w:rPr>
          <w:spacing w:val="-22"/>
        </w:rPr>
        <w:t xml:space="preserve"> </w:t>
      </w:r>
      <w:r w:rsidRPr="00B66514">
        <w:t>A201</w:t>
      </w:r>
      <w:r w:rsidRPr="00B66514">
        <w:rPr>
          <w:spacing w:val="-19"/>
        </w:rPr>
        <w:t xml:space="preserve"> </w:t>
      </w:r>
      <w:r w:rsidRPr="00B66514">
        <w:t>with TASB</w:t>
      </w:r>
      <w:r w:rsidRPr="00B66514">
        <w:rPr>
          <w:spacing w:val="-7"/>
        </w:rPr>
        <w:t xml:space="preserve"> </w:t>
      </w:r>
      <w:r w:rsidRPr="00B66514">
        <w:t>Amendments.</w:t>
      </w:r>
    </w:p>
    <w:p w:rsidR="00FF02CC" w:rsidRPr="00B66514" w:rsidRDefault="00411CDC">
      <w:pPr>
        <w:pStyle w:val="BodyText"/>
        <w:spacing w:line="269" w:lineRule="exact"/>
        <w:ind w:left="820"/>
      </w:pPr>
      <w:r w:rsidRPr="00B66514">
        <w:t>Contract will be negotiated with the successful</w:t>
      </w:r>
      <w:r w:rsidRPr="00B66514">
        <w:rPr>
          <w:spacing w:val="-13"/>
        </w:rPr>
        <w:t xml:space="preserve"> </w:t>
      </w:r>
      <w:r w:rsidRPr="00B66514">
        <w:t>firm.</w:t>
      </w:r>
    </w:p>
    <w:p w:rsidR="00FF02CC" w:rsidRPr="00B66514" w:rsidRDefault="00FF02CC">
      <w:pPr>
        <w:spacing w:line="269" w:lineRule="exact"/>
        <w:sectPr w:rsidR="00FF02CC" w:rsidRPr="00B66514">
          <w:type w:val="continuous"/>
          <w:pgSz w:w="12240" w:h="15840"/>
          <w:pgMar w:top="1500" w:right="1320" w:bottom="1960" w:left="1340" w:header="720" w:footer="720" w:gutter="0"/>
          <w:cols w:space="720"/>
        </w:sectPr>
      </w:pPr>
    </w:p>
    <w:p w:rsidR="00C269FC" w:rsidRPr="00B66514" w:rsidRDefault="00C269FC" w:rsidP="00C269FC">
      <w:pPr>
        <w:pStyle w:val="Heading2"/>
        <w:spacing w:before="60"/>
        <w:ind w:left="2604" w:right="2363" w:hanging="140"/>
        <w:jc w:val="center"/>
        <w:rPr>
          <w:b w:val="0"/>
          <w:bCs w:val="0"/>
        </w:rPr>
      </w:pPr>
      <w:r w:rsidRPr="00B66514">
        <w:lastRenderedPageBreak/>
        <w:t>NOTICE OF REQUEST FOR PROPOSALS CONSTRUCTION</w:t>
      </w:r>
      <w:r w:rsidRPr="00B66514">
        <w:rPr>
          <w:spacing w:val="-8"/>
        </w:rPr>
        <w:t xml:space="preserve"> </w:t>
      </w:r>
      <w:r w:rsidRPr="00B66514">
        <w:t>MANAGER-AT-RISK</w:t>
      </w:r>
    </w:p>
    <w:p w:rsidR="00C269FC" w:rsidRPr="00B66514" w:rsidRDefault="00C269FC" w:rsidP="00C269FC">
      <w:pPr>
        <w:spacing w:before="9"/>
        <w:rPr>
          <w:rFonts w:ascii="Garamond" w:eastAsia="Garamond" w:hAnsi="Garamond" w:cs="Garamond"/>
          <w:b/>
          <w:bCs/>
          <w:sz w:val="23"/>
          <w:szCs w:val="23"/>
        </w:rPr>
      </w:pPr>
    </w:p>
    <w:p w:rsidR="00C269FC" w:rsidRPr="00B66514" w:rsidRDefault="00C269FC" w:rsidP="00C269FC">
      <w:pPr>
        <w:pStyle w:val="BodyText"/>
        <w:ind w:right="85"/>
        <w:rPr>
          <w:rFonts w:cs="Garamond"/>
        </w:rPr>
      </w:pPr>
      <w:r w:rsidRPr="00B66514">
        <w:t xml:space="preserve">Sealed Proposals for Construction Manager-at-Risk for the construction of </w:t>
      </w:r>
      <w:r w:rsidR="002170CC" w:rsidRPr="00B66514">
        <w:t>2019</w:t>
      </w:r>
      <w:r w:rsidRPr="00B66514">
        <w:t xml:space="preserve"> bond program project to include </w:t>
      </w:r>
      <w:r w:rsidR="002E73F8" w:rsidRPr="00B66514">
        <w:t>Mayes Elementary School and Hyde Park Elementary School</w:t>
      </w:r>
      <w:r w:rsidRPr="00B66514">
        <w:t xml:space="preserve"> for the </w:t>
      </w:r>
      <w:r w:rsidR="002170CC" w:rsidRPr="00B66514">
        <w:t>Denison</w:t>
      </w:r>
      <w:r w:rsidRPr="00B66514">
        <w:t xml:space="preserve"> Independent School District will be received at the </w:t>
      </w:r>
      <w:r w:rsidR="002170CC" w:rsidRPr="00B66514">
        <w:t>Denison</w:t>
      </w:r>
      <w:r w:rsidRPr="00B66514">
        <w:t xml:space="preserve"> ISD Administration Building, Attention: </w:t>
      </w:r>
      <w:r w:rsidR="002E73F8" w:rsidRPr="00B66514">
        <w:t>Randy Reid</w:t>
      </w:r>
      <w:r w:rsidRPr="00B66514">
        <w:t xml:space="preserve">, </w:t>
      </w:r>
      <w:r w:rsidR="002E73F8" w:rsidRPr="00B66514">
        <w:t>1201 Rusk</w:t>
      </w:r>
      <w:r w:rsidRPr="00B66514">
        <w:t xml:space="preserve">, </w:t>
      </w:r>
      <w:r w:rsidR="002170CC" w:rsidRPr="00B66514">
        <w:t>Denison</w:t>
      </w:r>
      <w:r w:rsidRPr="00B66514">
        <w:t>, Texas, until 10:00 am (Local</w:t>
      </w:r>
      <w:r w:rsidRPr="00B66514">
        <w:rPr>
          <w:spacing w:val="-20"/>
        </w:rPr>
        <w:t xml:space="preserve"> </w:t>
      </w:r>
      <w:r w:rsidRPr="00B66514">
        <w:t xml:space="preserve">Time), </w:t>
      </w:r>
      <w:r w:rsidR="002E73F8" w:rsidRPr="00B66514">
        <w:rPr>
          <w:b/>
        </w:rPr>
        <w:t>Tuesday</w:t>
      </w:r>
      <w:r w:rsidRPr="00B66514">
        <w:rPr>
          <w:b/>
        </w:rPr>
        <w:t xml:space="preserve">, </w:t>
      </w:r>
      <w:r w:rsidR="002E73F8" w:rsidRPr="00B66514">
        <w:rPr>
          <w:b/>
        </w:rPr>
        <w:t>December</w:t>
      </w:r>
      <w:r w:rsidRPr="00B66514">
        <w:rPr>
          <w:b/>
        </w:rPr>
        <w:t xml:space="preserve"> </w:t>
      </w:r>
      <w:r w:rsidR="002E73F8" w:rsidRPr="00B66514">
        <w:rPr>
          <w:b/>
        </w:rPr>
        <w:t>1</w:t>
      </w:r>
      <w:r w:rsidRPr="00B66514">
        <w:rPr>
          <w:b/>
        </w:rPr>
        <w:t>7, 201</w:t>
      </w:r>
      <w:r w:rsidR="002E73F8" w:rsidRPr="00B66514">
        <w:rPr>
          <w:b/>
        </w:rPr>
        <w:t>9</w:t>
      </w:r>
      <w:r w:rsidRPr="00B66514">
        <w:t>. Proposals received by hand delivery or mail after that time will be returned</w:t>
      </w:r>
      <w:r w:rsidRPr="00B66514">
        <w:rPr>
          <w:spacing w:val="-11"/>
        </w:rPr>
        <w:t xml:space="preserve"> </w:t>
      </w:r>
      <w:r w:rsidRPr="00B66514">
        <w:t>unopened.</w:t>
      </w:r>
    </w:p>
    <w:p w:rsidR="00C269FC" w:rsidRPr="00B66514" w:rsidRDefault="00C269FC" w:rsidP="00C269FC">
      <w:pPr>
        <w:spacing w:before="9"/>
        <w:rPr>
          <w:rFonts w:ascii="Garamond" w:eastAsia="Garamond" w:hAnsi="Garamond" w:cs="Garamond"/>
          <w:sz w:val="23"/>
          <w:szCs w:val="23"/>
        </w:rPr>
      </w:pPr>
    </w:p>
    <w:p w:rsidR="00C269FC" w:rsidRPr="00B66514" w:rsidRDefault="00C269FC" w:rsidP="00C269FC">
      <w:pPr>
        <w:pStyle w:val="BodyText"/>
        <w:ind w:right="456"/>
      </w:pPr>
      <w:r w:rsidRPr="00B66514">
        <w:t xml:space="preserve">A pre-proposal conference will be held at the </w:t>
      </w:r>
      <w:r w:rsidR="002170CC" w:rsidRPr="00B66514">
        <w:t>Denison</w:t>
      </w:r>
      <w:r w:rsidRPr="00B66514">
        <w:t xml:space="preserve"> ISD Administration Building on </w:t>
      </w:r>
      <w:r w:rsidR="00152E07" w:rsidRPr="00B66514">
        <w:rPr>
          <w:b/>
          <w:bCs/>
        </w:rPr>
        <w:t>Tuesday</w:t>
      </w:r>
      <w:r w:rsidRPr="00B66514">
        <w:rPr>
          <w:b/>
          <w:bCs/>
        </w:rPr>
        <w:t xml:space="preserve">, </w:t>
      </w:r>
      <w:r w:rsidR="00152E07" w:rsidRPr="00B66514">
        <w:rPr>
          <w:b/>
          <w:bCs/>
        </w:rPr>
        <w:t>December</w:t>
      </w:r>
      <w:r w:rsidRPr="00B66514">
        <w:rPr>
          <w:b/>
          <w:bCs/>
        </w:rPr>
        <w:t xml:space="preserve"> </w:t>
      </w:r>
      <w:r w:rsidR="00152E07" w:rsidRPr="00B66514">
        <w:rPr>
          <w:b/>
          <w:bCs/>
        </w:rPr>
        <w:t>3rd</w:t>
      </w:r>
      <w:r w:rsidRPr="00B66514">
        <w:t xml:space="preserve"> at 2:00 PM. Attendance is not mandatory but is encouraged by all</w:t>
      </w:r>
      <w:r w:rsidRPr="00B66514">
        <w:rPr>
          <w:spacing w:val="-26"/>
        </w:rPr>
        <w:t xml:space="preserve"> </w:t>
      </w:r>
      <w:r w:rsidRPr="00B66514">
        <w:t>proposers.</w:t>
      </w:r>
    </w:p>
    <w:p w:rsidR="00C269FC" w:rsidRPr="00B66514" w:rsidRDefault="00C269FC" w:rsidP="00C269FC">
      <w:pPr>
        <w:spacing w:before="9"/>
        <w:rPr>
          <w:rFonts w:ascii="Garamond" w:eastAsia="Garamond" w:hAnsi="Garamond" w:cs="Garamond"/>
          <w:sz w:val="23"/>
          <w:szCs w:val="23"/>
        </w:rPr>
      </w:pPr>
    </w:p>
    <w:p w:rsidR="00C269FC" w:rsidRPr="00B66514" w:rsidRDefault="00C269FC" w:rsidP="00C269FC">
      <w:pPr>
        <w:pStyle w:val="BodyText"/>
        <w:ind w:right="321"/>
      </w:pPr>
      <w:r w:rsidRPr="00B66514">
        <w:t xml:space="preserve">No proposer shall withdraw a proposal within </w:t>
      </w:r>
      <w:proofErr w:type="gramStart"/>
      <w:r w:rsidRPr="00B66514">
        <w:t>forty five</w:t>
      </w:r>
      <w:proofErr w:type="gramEnd"/>
      <w:r w:rsidRPr="00B66514">
        <w:t xml:space="preserve"> (45) days after the actual date of opening thereof.</w:t>
      </w:r>
    </w:p>
    <w:p w:rsidR="00C269FC" w:rsidRPr="00B66514" w:rsidRDefault="00C269FC" w:rsidP="00C269FC">
      <w:pPr>
        <w:spacing w:before="9"/>
        <w:rPr>
          <w:rFonts w:ascii="Garamond" w:eastAsia="Garamond" w:hAnsi="Garamond" w:cs="Garamond"/>
          <w:sz w:val="23"/>
          <w:szCs w:val="23"/>
        </w:rPr>
      </w:pPr>
    </w:p>
    <w:p w:rsidR="00C269FC" w:rsidRPr="00B66514" w:rsidRDefault="00C269FC" w:rsidP="00C269FC">
      <w:pPr>
        <w:pStyle w:val="BodyText"/>
        <w:ind w:right="85"/>
      </w:pPr>
      <w:r w:rsidRPr="00B66514">
        <w:t>The Owner reserves the right to waive any informality or to reject any or all</w:t>
      </w:r>
      <w:r w:rsidRPr="00B66514">
        <w:rPr>
          <w:spacing w:val="-38"/>
        </w:rPr>
        <w:t xml:space="preserve"> </w:t>
      </w:r>
      <w:r w:rsidRPr="00B66514">
        <w:t>proposals.</w:t>
      </w:r>
    </w:p>
    <w:p w:rsidR="00C269FC" w:rsidRPr="00B66514" w:rsidRDefault="00C269FC" w:rsidP="00C269FC">
      <w:pPr>
        <w:spacing w:before="9"/>
        <w:rPr>
          <w:rFonts w:ascii="Garamond" w:eastAsia="Garamond" w:hAnsi="Garamond" w:cs="Garamond"/>
          <w:sz w:val="23"/>
          <w:szCs w:val="23"/>
        </w:rPr>
      </w:pPr>
    </w:p>
    <w:p w:rsidR="00C269FC" w:rsidRPr="00B66514" w:rsidRDefault="00C269FC" w:rsidP="00C269FC">
      <w:pPr>
        <w:pStyle w:val="BodyText"/>
        <w:ind w:right="85"/>
      </w:pPr>
      <w:r w:rsidRPr="00B66514">
        <w:t xml:space="preserve">The Request for Proposals will be released on 2:00 pm (Local Time) </w:t>
      </w:r>
      <w:r w:rsidR="00152E07" w:rsidRPr="00B66514">
        <w:t>November 21st</w:t>
      </w:r>
      <w:r w:rsidRPr="00B66514">
        <w:t>, 201</w:t>
      </w:r>
      <w:r w:rsidR="00152E07" w:rsidRPr="00B66514">
        <w:t>9</w:t>
      </w:r>
      <w:r w:rsidRPr="00B66514">
        <w:t xml:space="preserve">, from Corgan, 401 N Houston, Dallas, TX. Contact Keith Cummins for further information. </w:t>
      </w:r>
      <w:hyperlink r:id="rId8" w:history="1">
        <w:r w:rsidRPr="00B66514">
          <w:rPr>
            <w:rStyle w:val="Hyperlink"/>
            <w:color w:val="0000FF"/>
            <w:u w:color="0000FF"/>
          </w:rPr>
          <w:t>keith.cummins@corgan.com</w:t>
        </w:r>
      </w:hyperlink>
    </w:p>
    <w:p w:rsidR="00C269FC" w:rsidRPr="00B66514" w:rsidRDefault="00C269FC" w:rsidP="00C269FC"/>
    <w:p w:rsidR="00FF02CC" w:rsidRPr="00B66514" w:rsidRDefault="00FF02CC">
      <w:pPr>
        <w:sectPr w:rsidR="00FF02CC" w:rsidRPr="00B66514">
          <w:pgSz w:w="12240" w:h="15840"/>
          <w:pgMar w:top="1380" w:right="1420" w:bottom="1960" w:left="1340" w:header="0" w:footer="1772" w:gutter="0"/>
          <w:cols w:space="720"/>
        </w:sectPr>
      </w:pPr>
    </w:p>
    <w:p w:rsidR="00FF02CC" w:rsidRPr="00B66514" w:rsidRDefault="00411CDC">
      <w:pPr>
        <w:pStyle w:val="Heading2"/>
        <w:spacing w:before="60"/>
        <w:ind w:left="4082" w:right="1421" w:hanging="2653"/>
        <w:rPr>
          <w:b w:val="0"/>
          <w:bCs w:val="0"/>
        </w:rPr>
      </w:pPr>
      <w:r w:rsidRPr="00B66514">
        <w:lastRenderedPageBreak/>
        <w:t>REQUEST FOR CONSTRUCTION MANAGEMENT AT RISK PROPOSALS</w:t>
      </w:r>
    </w:p>
    <w:p w:rsidR="00FF02CC" w:rsidRPr="00B66514" w:rsidRDefault="00FF02CC">
      <w:pPr>
        <w:spacing w:before="9"/>
        <w:rPr>
          <w:rFonts w:ascii="Garamond" w:eastAsia="Garamond" w:hAnsi="Garamond" w:cs="Garamond"/>
          <w:b/>
          <w:bCs/>
          <w:sz w:val="23"/>
          <w:szCs w:val="23"/>
        </w:rPr>
      </w:pPr>
    </w:p>
    <w:p w:rsidR="00FF02CC" w:rsidRPr="00B66514" w:rsidRDefault="00411CDC">
      <w:pPr>
        <w:pStyle w:val="BodyText"/>
        <w:ind w:right="191"/>
      </w:pPr>
      <w:r w:rsidRPr="00B66514">
        <w:t xml:space="preserve">Pursuant to the provisions of the Texas Education Code Section 44.031 and Government Code 2269.251, it is the intention of the </w:t>
      </w:r>
      <w:r w:rsidR="00152E07" w:rsidRPr="00B66514">
        <w:t>Denison</w:t>
      </w:r>
      <w:r w:rsidRPr="00B66514">
        <w:t xml:space="preserve"> Independent School District to select a Construction Management at Risk (CMR) for the construction of AISD </w:t>
      </w:r>
      <w:r w:rsidR="002170CC" w:rsidRPr="00B66514">
        <w:t>2019</w:t>
      </w:r>
      <w:r w:rsidRPr="00B66514">
        <w:t xml:space="preserve"> Bond program Projects. The method to be used to select the CMR is the two-step process as detailed in section 2269.253 of the Government Code. The first step is qualifications. The second step is a cost proposal. The selected CMR is to assist the District and its Architect with construction of the above-mentioned projects as a CMR.  The attached materials describe the scope and schedule for the projects as currently defined.</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191"/>
      </w:pPr>
      <w:r w:rsidRPr="00B66514">
        <w:t>Proposals are to include the information requested in the sequence and format prescribed. In addition to and separate from the requested information, organizations submitting may</w:t>
      </w:r>
      <w:r w:rsidRPr="00B66514">
        <w:rPr>
          <w:spacing w:val="-34"/>
        </w:rPr>
        <w:t xml:space="preserve"> </w:t>
      </w:r>
      <w:r w:rsidRPr="00B66514">
        <w:t>provide supplementary materials further describing their capabilities and</w:t>
      </w:r>
      <w:r w:rsidRPr="00B66514">
        <w:rPr>
          <w:spacing w:val="-19"/>
        </w:rPr>
        <w:t xml:space="preserve"> </w:t>
      </w:r>
      <w:r w:rsidRPr="00B66514">
        <w:t>experience.</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270"/>
        <w:rPr>
          <w:rFonts w:cs="Garamond"/>
        </w:rPr>
      </w:pPr>
      <w:r w:rsidRPr="00B66514">
        <w:t xml:space="preserve">Sealed Proposals (two hard copies and one digital copy in .pdf format) are to be submitted to the </w:t>
      </w:r>
      <w:r w:rsidR="002170CC" w:rsidRPr="00B66514">
        <w:t>Denison</w:t>
      </w:r>
      <w:r w:rsidRPr="00B66514">
        <w:t xml:space="preserve"> Independent School District to the attention of </w:t>
      </w:r>
      <w:r w:rsidR="00152E07" w:rsidRPr="00B66514">
        <w:t>Randy Reid</w:t>
      </w:r>
      <w:r w:rsidRPr="00B66514">
        <w:t xml:space="preserve">, </w:t>
      </w:r>
      <w:r w:rsidR="00152E07" w:rsidRPr="00B66514">
        <w:t>Assistant Superintendent</w:t>
      </w:r>
      <w:r w:rsidRPr="00B66514">
        <w:t xml:space="preserve">, </w:t>
      </w:r>
      <w:r w:rsidR="002170CC" w:rsidRPr="00B66514">
        <w:t>Denison</w:t>
      </w:r>
      <w:r w:rsidRPr="00B66514">
        <w:t xml:space="preserve"> ISD Administration Building, </w:t>
      </w:r>
      <w:r w:rsidR="00152E07" w:rsidRPr="00B66514">
        <w:t>1201 Rusk</w:t>
      </w:r>
      <w:r w:rsidRPr="00B66514">
        <w:t xml:space="preserve">, </w:t>
      </w:r>
      <w:r w:rsidR="002170CC" w:rsidRPr="00B66514">
        <w:t>Denison</w:t>
      </w:r>
      <w:r w:rsidRPr="00B66514">
        <w:t xml:space="preserve">, Texas </w:t>
      </w:r>
      <w:r w:rsidR="00E544DC" w:rsidRPr="00B66514">
        <w:t>75020</w:t>
      </w:r>
      <w:r w:rsidRPr="00B66514">
        <w:t xml:space="preserve">, no later than 10:00 am (CST), </w:t>
      </w:r>
      <w:r w:rsidR="00E544DC" w:rsidRPr="00B66514">
        <w:rPr>
          <w:b/>
        </w:rPr>
        <w:t>Tuesday, December 17, 2019</w:t>
      </w:r>
      <w:r w:rsidRPr="00B66514">
        <w:rPr>
          <w:b/>
        </w:rPr>
        <w:t>.</w:t>
      </w:r>
    </w:p>
    <w:p w:rsidR="00FF02CC" w:rsidRPr="00B66514" w:rsidRDefault="00FF02CC">
      <w:pPr>
        <w:spacing w:before="9"/>
        <w:rPr>
          <w:rFonts w:ascii="Garamond" w:eastAsia="Garamond" w:hAnsi="Garamond" w:cs="Garamond"/>
          <w:b/>
          <w:bCs/>
          <w:sz w:val="23"/>
          <w:szCs w:val="23"/>
        </w:rPr>
      </w:pPr>
    </w:p>
    <w:p w:rsidR="00FF02CC" w:rsidRPr="00B66514" w:rsidRDefault="00411CDC">
      <w:pPr>
        <w:pStyle w:val="BodyText"/>
        <w:ind w:right="159"/>
      </w:pPr>
      <w:r w:rsidRPr="00B66514">
        <w:t xml:space="preserve">A panel consisting of district personnel and representatives of the architectural firm will review all step one proposals. The evaluation committee will evaluate and rank each proposal submitted in relation to the evaluation criteria set forth in the Request for Proposals for Construction Manager at Risk. Upon review and ranking of the proposals, the district will create a short list of no fewer than two or more than 4 firms to continue to step two. Firms invited to participate in step two will be notified by the end of day </w:t>
      </w:r>
      <w:r w:rsidR="00E544DC" w:rsidRPr="00B66514">
        <w:rPr>
          <w:b/>
        </w:rPr>
        <w:t>5:00 PM January 03, 2020</w:t>
      </w:r>
      <w:r w:rsidRPr="00B66514">
        <w:t xml:space="preserve">. Step two proposals will be due </w:t>
      </w:r>
      <w:r w:rsidR="00E544DC" w:rsidRPr="00B66514">
        <w:rPr>
          <w:b/>
        </w:rPr>
        <w:t>Friday, January 10, 2020</w:t>
      </w:r>
      <w:r w:rsidRPr="00B66514">
        <w:t>. The district evaluation committee will contact the proposers who will be asked to</w:t>
      </w:r>
      <w:r w:rsidRPr="00B66514">
        <w:rPr>
          <w:spacing w:val="-22"/>
        </w:rPr>
        <w:t xml:space="preserve"> </w:t>
      </w:r>
      <w:r w:rsidRPr="00B66514">
        <w:t>interview.</w:t>
      </w:r>
    </w:p>
    <w:p w:rsidR="00FF02CC" w:rsidRPr="00B66514" w:rsidRDefault="00411CDC">
      <w:pPr>
        <w:pStyle w:val="BodyText"/>
        <w:ind w:right="104"/>
      </w:pPr>
      <w:r w:rsidRPr="00B66514">
        <w:t xml:space="preserve">Interviews will be conducted on </w:t>
      </w:r>
      <w:r w:rsidR="00E544DC" w:rsidRPr="00B66514">
        <w:t>January 14 thru 17, 2020</w:t>
      </w:r>
      <w:r w:rsidRPr="00B66514">
        <w:t>. The committee will recommend the CMR they feel provides the best opportunity for the project to be</w:t>
      </w:r>
      <w:r w:rsidRPr="00B66514">
        <w:rPr>
          <w:spacing w:val="-30"/>
        </w:rPr>
        <w:t xml:space="preserve"> </w:t>
      </w:r>
      <w:r w:rsidRPr="00B66514">
        <w:t>successful.</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376"/>
        <w:rPr>
          <w:rFonts w:cs="Garamond"/>
        </w:rPr>
      </w:pPr>
      <w:r w:rsidRPr="00B66514">
        <w:t>The District</w:t>
      </w:r>
      <w:r w:rsidRPr="00B66514">
        <w:rPr>
          <w:rFonts w:cs="Garamond"/>
        </w:rPr>
        <w:t>’</w:t>
      </w:r>
      <w:r w:rsidRPr="00B66514">
        <w:t xml:space="preserve">s Board of Trustees will consider the selection of a Construction Manager at Risk for </w:t>
      </w:r>
      <w:r w:rsidR="00FD48E0" w:rsidRPr="00B66514">
        <w:t>the</w:t>
      </w:r>
      <w:r w:rsidRPr="00B66514">
        <w:t xml:space="preserve"> project at a called Board Meeting to be held on </w:t>
      </w:r>
      <w:r w:rsidR="00E544DC" w:rsidRPr="00B66514">
        <w:rPr>
          <w:rFonts w:cs="Garamond"/>
          <w:b/>
          <w:bCs/>
        </w:rPr>
        <w:t>Tuesday</w:t>
      </w:r>
      <w:r w:rsidR="00FD48E0" w:rsidRPr="00B66514">
        <w:rPr>
          <w:rFonts w:cs="Garamond"/>
          <w:b/>
          <w:bCs/>
        </w:rPr>
        <w:t xml:space="preserve">, </w:t>
      </w:r>
      <w:r w:rsidR="00E544DC" w:rsidRPr="00B66514">
        <w:rPr>
          <w:rFonts w:cs="Garamond"/>
          <w:b/>
          <w:bCs/>
        </w:rPr>
        <w:t>January 21</w:t>
      </w:r>
      <w:r w:rsidR="00FD48E0" w:rsidRPr="00B66514">
        <w:rPr>
          <w:rFonts w:cs="Garamond"/>
          <w:b/>
          <w:bCs/>
        </w:rPr>
        <w:t>, 20</w:t>
      </w:r>
      <w:r w:rsidR="00E544DC" w:rsidRPr="00B66514">
        <w:rPr>
          <w:rFonts w:cs="Garamond"/>
          <w:b/>
          <w:bCs/>
        </w:rPr>
        <w:t>20</w:t>
      </w:r>
      <w:r w:rsidRPr="00B66514">
        <w:rPr>
          <w:rFonts w:cs="Garamond"/>
          <w:b/>
          <w:bCs/>
        </w:rPr>
        <w:t>.</w:t>
      </w:r>
    </w:p>
    <w:p w:rsidR="00FF02CC" w:rsidRPr="00B66514" w:rsidRDefault="00FF02CC">
      <w:pPr>
        <w:spacing w:before="9"/>
        <w:rPr>
          <w:rFonts w:ascii="Garamond" w:eastAsia="Garamond" w:hAnsi="Garamond" w:cs="Garamond"/>
          <w:b/>
          <w:bCs/>
          <w:sz w:val="23"/>
          <w:szCs w:val="23"/>
        </w:rPr>
      </w:pPr>
    </w:p>
    <w:p w:rsidR="00FF02CC" w:rsidRPr="00B66514" w:rsidRDefault="00411CDC">
      <w:pPr>
        <w:pStyle w:val="BodyText"/>
        <w:ind w:right="608"/>
      </w:pPr>
      <w:r w:rsidRPr="00B66514">
        <w:t xml:space="preserve">Inquiries about the project and Request for Proposals should be addressed to: Keith Cummins, Corgan Associates, Inc., 401 N Houston, Dallas, TX 75202, </w:t>
      </w:r>
      <w:hyperlink r:id="rId9">
        <w:r w:rsidRPr="00B66514">
          <w:rPr>
            <w:color w:val="0000FF"/>
            <w:u w:val="single" w:color="0000FF"/>
          </w:rPr>
          <w:t>keith.cummins@corgan.com</w:t>
        </w:r>
        <w:r w:rsidRPr="00B66514">
          <w:rPr>
            <w:color w:val="0000FF"/>
            <w:spacing w:val="-24"/>
            <w:u w:val="single" w:color="0000FF"/>
          </w:rPr>
          <w:t xml:space="preserve"> </w:t>
        </w:r>
      </w:hyperlink>
      <w:r w:rsidRPr="00B66514">
        <w:t>.</w:t>
      </w:r>
    </w:p>
    <w:p w:rsidR="00FF02CC" w:rsidRPr="00B66514" w:rsidRDefault="00FF02CC">
      <w:pPr>
        <w:sectPr w:rsidR="00FF02CC" w:rsidRPr="00B66514">
          <w:pgSz w:w="12240" w:h="15840"/>
          <w:pgMar w:top="1380" w:right="1340" w:bottom="1960" w:left="1340" w:header="0" w:footer="1772" w:gutter="0"/>
          <w:cols w:space="720"/>
        </w:sectPr>
      </w:pPr>
    </w:p>
    <w:p w:rsidR="00FF02CC" w:rsidRPr="00B66514" w:rsidRDefault="00411CDC">
      <w:pPr>
        <w:pStyle w:val="Heading2"/>
        <w:spacing w:before="50"/>
        <w:ind w:right="246"/>
        <w:rPr>
          <w:b w:val="0"/>
          <w:bCs w:val="0"/>
        </w:rPr>
      </w:pPr>
      <w:bookmarkStart w:id="1" w:name="_TOC_250003"/>
      <w:r w:rsidRPr="00B66514">
        <w:lastRenderedPageBreak/>
        <w:t>SCOPE OF</w:t>
      </w:r>
      <w:r w:rsidRPr="00B66514">
        <w:rPr>
          <w:spacing w:val="-13"/>
        </w:rPr>
        <w:t xml:space="preserve"> </w:t>
      </w:r>
      <w:r w:rsidRPr="00B66514">
        <w:t>SERVICES/CONTRACT</w:t>
      </w:r>
      <w:bookmarkEnd w:id="1"/>
    </w:p>
    <w:p w:rsidR="00FF02CC" w:rsidRPr="00B66514" w:rsidRDefault="00FF02CC">
      <w:pPr>
        <w:spacing w:before="9"/>
        <w:rPr>
          <w:rFonts w:ascii="Garamond" w:eastAsia="Garamond" w:hAnsi="Garamond" w:cs="Garamond"/>
          <w:b/>
          <w:bCs/>
          <w:sz w:val="23"/>
          <w:szCs w:val="23"/>
        </w:rPr>
      </w:pPr>
    </w:p>
    <w:p w:rsidR="00FF02CC" w:rsidRPr="00B66514" w:rsidRDefault="00411CDC">
      <w:pPr>
        <w:ind w:left="100" w:right="246"/>
        <w:rPr>
          <w:rFonts w:ascii="Garamond" w:eastAsia="Garamond" w:hAnsi="Garamond" w:cs="Garamond"/>
          <w:sz w:val="24"/>
          <w:szCs w:val="24"/>
        </w:rPr>
      </w:pPr>
      <w:r w:rsidRPr="00B66514">
        <w:rPr>
          <w:rFonts w:ascii="Garamond"/>
          <w:b/>
          <w:sz w:val="24"/>
        </w:rPr>
        <w:t>Contract Form and Scope of</w:t>
      </w:r>
      <w:r w:rsidRPr="00B66514">
        <w:rPr>
          <w:rFonts w:ascii="Garamond"/>
          <w:b/>
          <w:spacing w:val="-22"/>
          <w:sz w:val="24"/>
        </w:rPr>
        <w:t xml:space="preserve"> </w:t>
      </w:r>
      <w:r w:rsidRPr="00B66514">
        <w:rPr>
          <w:rFonts w:ascii="Garamond"/>
          <w:b/>
          <w:sz w:val="24"/>
        </w:rPr>
        <w:t>Services</w:t>
      </w:r>
    </w:p>
    <w:p w:rsidR="00FF02CC" w:rsidRPr="00B66514" w:rsidRDefault="00FF02CC">
      <w:pPr>
        <w:spacing w:before="9"/>
        <w:rPr>
          <w:rFonts w:ascii="Garamond" w:eastAsia="Garamond" w:hAnsi="Garamond" w:cs="Garamond"/>
          <w:b/>
          <w:bCs/>
          <w:sz w:val="23"/>
          <w:szCs w:val="23"/>
        </w:rPr>
      </w:pPr>
    </w:p>
    <w:p w:rsidR="00FF02CC" w:rsidRPr="00B66514" w:rsidRDefault="00411CDC">
      <w:pPr>
        <w:pStyle w:val="BodyText"/>
        <w:ind w:right="246"/>
      </w:pPr>
      <w:r w:rsidRPr="00B66514">
        <w:t>The Owner will contract directly with a Construction Manager at Risk (CMR) for performing construction management for the project. The CMR will then conduct the subcontractor selection/bidding and contract with all other subcontractors required for the work. The Owner reserves the right to contract separately with other suppliers, vendors and contracts as he deems in the best interest of their</w:t>
      </w:r>
      <w:r w:rsidRPr="00B66514">
        <w:rPr>
          <w:spacing w:val="-18"/>
        </w:rPr>
        <w:t xml:space="preserve"> </w:t>
      </w:r>
      <w:r w:rsidRPr="00B66514">
        <w:t>project.</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154"/>
      </w:pPr>
      <w:r w:rsidRPr="00B66514">
        <w:t>The CMR will be reimbursed for the cost of the Work plus a Fee. For purposes of this proposal, terms of the contract will be the AIA Document A133-2009 with the AIA-201-2007 General Conditions of the Contract for Construction and TASB Amendments to the contract language. All contracts should be read carefully for district requirements. Candidates should identify in their proposal any exceptions taken or additions/modifications requested that are considered by the Construction Manager to be mandatory as conditions of their proposal. Objections to the contract type or format not included within the proposal submission will result in immediate disqualification of</w:t>
      </w:r>
      <w:r w:rsidRPr="00B66514">
        <w:rPr>
          <w:spacing w:val="-9"/>
        </w:rPr>
        <w:t xml:space="preserve"> </w:t>
      </w:r>
      <w:r w:rsidRPr="00B66514">
        <w:t>proposal.</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194"/>
      </w:pPr>
      <w:r w:rsidRPr="00B66514">
        <w:t>The CMR will participate in pre-construction services by preparing construction cost estimates and construction phasing scheduling assistance as identified in the Pre -Construction Services section below.</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221"/>
      </w:pPr>
      <w:r w:rsidRPr="00B66514">
        <w:t xml:space="preserve">The CMR competitively bids and </w:t>
      </w:r>
      <w:proofErr w:type="gramStart"/>
      <w:r w:rsidRPr="00B66514">
        <w:t>enters into</w:t>
      </w:r>
      <w:proofErr w:type="gramEnd"/>
      <w:r w:rsidRPr="00B66514">
        <w:t xml:space="preserve"> subcontracts for all portions of the work, with the exception of work specifically approved by the Owner when appropriate to schedule or logistics. Any potential self-performed work will still be competitively bid by the CMR when reasonable and possible. All subcontract bids are reviewed and approved by the Owner prior to award. Bidding shall be to at least three subcontractors for each trade, unless circumstances preclude or are not appropriate to the</w:t>
      </w:r>
      <w:r w:rsidRPr="00B66514">
        <w:rPr>
          <w:spacing w:val="-14"/>
        </w:rPr>
        <w:t xml:space="preserve"> </w:t>
      </w:r>
      <w:r w:rsidRPr="00B66514">
        <w:t>project.</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161"/>
      </w:pPr>
      <w:r w:rsidRPr="00B66514">
        <w:t>The CMR will be required to coordinate with any other contracts the owner may issue directly such as access controls, CCTV cameras, ACM abatement,</w:t>
      </w:r>
      <w:r w:rsidRPr="00B66514">
        <w:rPr>
          <w:spacing w:val="-7"/>
        </w:rPr>
        <w:t xml:space="preserve"> </w:t>
      </w:r>
      <w:r w:rsidRPr="00B66514">
        <w:t>etc.</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86"/>
      </w:pPr>
      <w:r w:rsidRPr="00B66514">
        <w:t>Payment and performance bonds will be required of the CMR. The Owner will make all construction payments directly to the CMR for their distribution of payments to subcontractors</w:t>
      </w:r>
      <w:r w:rsidRPr="00B66514">
        <w:rPr>
          <w:spacing w:val="-34"/>
        </w:rPr>
        <w:t xml:space="preserve"> </w:t>
      </w:r>
      <w:r w:rsidRPr="00B66514">
        <w:t>and suppliers as</w:t>
      </w:r>
      <w:r w:rsidRPr="00B66514">
        <w:rPr>
          <w:spacing w:val="-18"/>
        </w:rPr>
        <w:t xml:space="preserve"> </w:t>
      </w:r>
      <w:r w:rsidRPr="00B66514">
        <w:t>appropriate.</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154"/>
      </w:pPr>
      <w:r w:rsidRPr="00B66514">
        <w:t>The Owner may elect to procure certain materials/equipment directly, with coordination and scheduling support from the CMR. The equipment would then be assigned to the CMR for their full acceptance of responsibilities for coordination and installation. A specific fee for this approach is requested, should the Owner elect to do so for any</w:t>
      </w:r>
      <w:r w:rsidRPr="00B66514">
        <w:rPr>
          <w:spacing w:val="-31"/>
        </w:rPr>
        <w:t xml:space="preserve"> </w:t>
      </w:r>
      <w:r w:rsidRPr="00B66514">
        <w:t>materials/equipment.</w:t>
      </w:r>
    </w:p>
    <w:p w:rsidR="00FF02CC" w:rsidRPr="00B66514" w:rsidRDefault="00FF02CC">
      <w:pPr>
        <w:sectPr w:rsidR="00FF02CC" w:rsidRPr="00B66514">
          <w:pgSz w:w="12240" w:h="15840"/>
          <w:pgMar w:top="1300" w:right="1400" w:bottom="1960" w:left="1340" w:header="0" w:footer="1772" w:gutter="0"/>
          <w:cols w:space="720"/>
        </w:sectPr>
      </w:pPr>
    </w:p>
    <w:p w:rsidR="00FF02CC" w:rsidRPr="00B66514" w:rsidRDefault="00411CDC">
      <w:pPr>
        <w:pStyle w:val="BodyText"/>
        <w:spacing w:before="120"/>
        <w:ind w:right="109"/>
      </w:pPr>
      <w:r w:rsidRPr="00B66514">
        <w:lastRenderedPageBreak/>
        <w:t>The Owner has business impact and related costs for late completion. Failure to complete the project within the Contract time will result in damages being sustained by the Owner. Such damages are, and will continue to be, impracticable and extremely difficult to determine. Should the Construction Manager fail to achieve Substantial Completion of the project within the allotted time, Construction Manager agrees to pay Owner, as the owner</w:t>
      </w:r>
      <w:r w:rsidRPr="00B66514">
        <w:rPr>
          <w:rFonts w:cs="Garamond"/>
        </w:rPr>
        <w:t>’</w:t>
      </w:r>
      <w:r w:rsidRPr="00B66514">
        <w:t>s remedy for delay, the sum of $1,500 per calendar day. Execution of the contract under these specifications shall constitute agreement by Owner and Construction Manager that the amounts stated in this paragraph are the minimum value of the costs and actual damages caused by failure of the Construction Manager to substantially complete the work within the allotted time, that such sums are liquidated damages and shall not be construed as a penalty, and that such sums may be deducted from payments due the Construction Manager if such delay</w:t>
      </w:r>
      <w:r w:rsidRPr="00B66514">
        <w:rPr>
          <w:spacing w:val="-9"/>
        </w:rPr>
        <w:t xml:space="preserve"> </w:t>
      </w:r>
      <w:r w:rsidRPr="00B66514">
        <w:t>occurs.</w:t>
      </w:r>
    </w:p>
    <w:p w:rsidR="00FF02CC" w:rsidRPr="00B66514" w:rsidRDefault="00FF02CC">
      <w:pPr>
        <w:spacing w:before="9"/>
        <w:rPr>
          <w:rFonts w:ascii="Garamond" w:eastAsia="Garamond" w:hAnsi="Garamond" w:cs="Garamond"/>
          <w:sz w:val="23"/>
          <w:szCs w:val="23"/>
        </w:rPr>
      </w:pPr>
    </w:p>
    <w:p w:rsidR="00FF02CC" w:rsidRPr="00B66514" w:rsidRDefault="00411CDC">
      <w:pPr>
        <w:pStyle w:val="Heading2"/>
        <w:spacing w:line="269" w:lineRule="exact"/>
        <w:ind w:right="109"/>
        <w:rPr>
          <w:b w:val="0"/>
          <w:bCs w:val="0"/>
        </w:rPr>
      </w:pPr>
      <w:r w:rsidRPr="00B66514">
        <w:t>Audits</w:t>
      </w:r>
    </w:p>
    <w:p w:rsidR="00FF02CC" w:rsidRPr="00B66514" w:rsidRDefault="00411CDC">
      <w:pPr>
        <w:pStyle w:val="BodyText"/>
        <w:ind w:right="219"/>
      </w:pPr>
      <w:r w:rsidRPr="00B66514">
        <w:t>The owner will retain the right to audit the accounting records of the projects upon demand for up to 3 years after the final completion of the work. The accounting method must clearly show the breakdown of the following as a</w:t>
      </w:r>
      <w:r w:rsidRPr="00B66514">
        <w:rPr>
          <w:spacing w:val="-10"/>
        </w:rPr>
        <w:t xml:space="preserve"> </w:t>
      </w:r>
      <w:r w:rsidRPr="00B66514">
        <w:t>minimum:</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820" w:right="5726"/>
      </w:pPr>
      <w:r w:rsidRPr="00B66514">
        <w:t>Unit and materials costs Specific wage rates for all</w:t>
      </w:r>
      <w:r w:rsidRPr="00B66514">
        <w:rPr>
          <w:spacing w:val="-7"/>
        </w:rPr>
        <w:t xml:space="preserve"> </w:t>
      </w:r>
      <w:r w:rsidRPr="00B66514">
        <w:t>trades</w:t>
      </w:r>
    </w:p>
    <w:p w:rsidR="00FF02CC" w:rsidRPr="00B66514" w:rsidRDefault="00411CDC">
      <w:pPr>
        <w:pStyle w:val="BodyText"/>
        <w:ind w:left="820" w:right="4596"/>
      </w:pPr>
      <w:r w:rsidRPr="00B66514">
        <w:t>Premium time mark ups for all trades, if</w:t>
      </w:r>
      <w:r w:rsidRPr="00B66514">
        <w:rPr>
          <w:spacing w:val="-14"/>
        </w:rPr>
        <w:t xml:space="preserve"> </w:t>
      </w:r>
      <w:r w:rsidRPr="00B66514">
        <w:t>any Contractor</w:t>
      </w:r>
      <w:r w:rsidRPr="00B66514">
        <w:rPr>
          <w:rFonts w:cs="Garamond"/>
        </w:rPr>
        <w:t>’</w:t>
      </w:r>
      <w:r w:rsidRPr="00B66514">
        <w:t>s</w:t>
      </w:r>
      <w:r w:rsidRPr="00B66514">
        <w:rPr>
          <w:spacing w:val="-9"/>
        </w:rPr>
        <w:t xml:space="preserve"> </w:t>
      </w:r>
      <w:r w:rsidRPr="00B66514">
        <w:t>Fee</w:t>
      </w:r>
    </w:p>
    <w:p w:rsidR="00FF02CC" w:rsidRPr="00B66514" w:rsidRDefault="00411CDC">
      <w:pPr>
        <w:pStyle w:val="BodyText"/>
        <w:ind w:left="820" w:right="5698"/>
      </w:pPr>
      <w:r w:rsidRPr="00B66514">
        <w:t xml:space="preserve">Materials mark-up </w:t>
      </w:r>
      <w:r w:rsidRPr="00B66514">
        <w:rPr>
          <w:rFonts w:cs="Garamond"/>
        </w:rPr>
        <w:t>Subcontractors’ mark</w:t>
      </w:r>
      <w:r w:rsidRPr="00B66514">
        <w:t>-up Insurance and bond costs Equipment and tool rental</w:t>
      </w:r>
      <w:r w:rsidRPr="00B66514">
        <w:rPr>
          <w:spacing w:val="-8"/>
        </w:rPr>
        <w:t xml:space="preserve"> </w:t>
      </w:r>
      <w:r w:rsidRPr="00B66514">
        <w:t>costs</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121"/>
      </w:pPr>
      <w:r w:rsidRPr="00B66514">
        <w:t>Audits will occur at regular or irregular intervals. CMR must be able to provide documentation required upon request within 24 hours during the duration of the project. Audits will use the pricing information provided at bidding as the basis for verification of costs at each</w:t>
      </w:r>
      <w:r w:rsidRPr="00B66514">
        <w:rPr>
          <w:spacing w:val="-33"/>
        </w:rPr>
        <w:t xml:space="preserve"> </w:t>
      </w:r>
      <w:r w:rsidRPr="00B66514">
        <w:t>audit.</w:t>
      </w:r>
    </w:p>
    <w:p w:rsidR="00FF02CC" w:rsidRPr="00B66514" w:rsidRDefault="00FF02CC">
      <w:pPr>
        <w:sectPr w:rsidR="00FF02CC" w:rsidRPr="00B66514">
          <w:pgSz w:w="12240" w:h="15840"/>
          <w:pgMar w:top="1500" w:right="1380" w:bottom="1960" w:left="1340" w:header="0" w:footer="1772" w:gutter="0"/>
          <w:cols w:space="720"/>
        </w:sectPr>
      </w:pPr>
    </w:p>
    <w:p w:rsidR="00FF02CC" w:rsidRPr="00B66514" w:rsidRDefault="00411CDC">
      <w:pPr>
        <w:pStyle w:val="Heading2"/>
        <w:spacing w:before="50"/>
        <w:ind w:right="1421"/>
        <w:rPr>
          <w:b w:val="0"/>
          <w:bCs w:val="0"/>
        </w:rPr>
      </w:pPr>
      <w:r w:rsidRPr="00B66514">
        <w:lastRenderedPageBreak/>
        <w:t>Subcontractor Bidding</w:t>
      </w:r>
      <w:r w:rsidRPr="00B66514">
        <w:rPr>
          <w:spacing w:val="-22"/>
        </w:rPr>
        <w:t xml:space="preserve"> </w:t>
      </w:r>
      <w:r w:rsidRPr="00B66514">
        <w:t>Phase</w:t>
      </w:r>
    </w:p>
    <w:p w:rsidR="00FF02CC" w:rsidRPr="00B66514" w:rsidRDefault="00FF02CC">
      <w:pPr>
        <w:spacing w:before="9"/>
        <w:rPr>
          <w:rFonts w:ascii="Garamond" w:eastAsia="Garamond" w:hAnsi="Garamond" w:cs="Garamond"/>
          <w:b/>
          <w:bCs/>
          <w:sz w:val="23"/>
          <w:szCs w:val="23"/>
        </w:rPr>
      </w:pPr>
    </w:p>
    <w:p w:rsidR="00FF02CC" w:rsidRPr="00B66514" w:rsidRDefault="00411CDC">
      <w:pPr>
        <w:pStyle w:val="BodyText"/>
        <w:ind w:right="159"/>
      </w:pPr>
      <w:r w:rsidRPr="00B66514">
        <w:t>Sealed bids shall be received and opened by the Owner and the CMR at a location to be determined by the Owner.  CMR shall comply with Government Code 2269.255, including the</w:t>
      </w:r>
      <w:r w:rsidRPr="00B66514">
        <w:rPr>
          <w:spacing w:val="-16"/>
        </w:rPr>
        <w:t xml:space="preserve"> </w:t>
      </w:r>
      <w:r w:rsidRPr="00B66514">
        <w:t>following:</w:t>
      </w:r>
    </w:p>
    <w:p w:rsidR="00FF02CC" w:rsidRPr="00B66514" w:rsidRDefault="00FF02CC">
      <w:pPr>
        <w:spacing w:before="9"/>
        <w:rPr>
          <w:rFonts w:ascii="Garamond" w:eastAsia="Garamond" w:hAnsi="Garamond" w:cs="Garamond"/>
          <w:sz w:val="23"/>
          <w:szCs w:val="23"/>
        </w:rPr>
      </w:pPr>
    </w:p>
    <w:p w:rsidR="00FF02CC" w:rsidRPr="00B66514" w:rsidRDefault="00411CDC">
      <w:pPr>
        <w:pStyle w:val="ListParagraph"/>
        <w:numPr>
          <w:ilvl w:val="0"/>
          <w:numId w:val="6"/>
        </w:numPr>
        <w:tabs>
          <w:tab w:val="left" w:pos="1178"/>
        </w:tabs>
        <w:ind w:right="207" w:firstLine="0"/>
        <w:rPr>
          <w:rFonts w:ascii="Garamond" w:eastAsia="Garamond" w:hAnsi="Garamond" w:cs="Garamond"/>
          <w:sz w:val="24"/>
          <w:szCs w:val="24"/>
        </w:rPr>
      </w:pPr>
      <w:r w:rsidRPr="00B66514">
        <w:rPr>
          <w:rFonts w:ascii="Garamond"/>
          <w:sz w:val="24"/>
        </w:rPr>
        <w:t>A construction manager-at-risk shall publicly advertise for bids or proposals and receive bids</w:t>
      </w:r>
      <w:r w:rsidRPr="00B66514">
        <w:rPr>
          <w:rFonts w:ascii="Garamond"/>
          <w:spacing w:val="-4"/>
          <w:sz w:val="24"/>
        </w:rPr>
        <w:t xml:space="preserve"> </w:t>
      </w:r>
      <w:r w:rsidRPr="00B66514">
        <w:rPr>
          <w:rFonts w:ascii="Garamond"/>
          <w:sz w:val="24"/>
        </w:rPr>
        <w:t>or</w:t>
      </w:r>
      <w:r w:rsidRPr="00B66514">
        <w:rPr>
          <w:rFonts w:ascii="Garamond"/>
          <w:spacing w:val="-4"/>
          <w:sz w:val="24"/>
        </w:rPr>
        <w:t xml:space="preserve"> </w:t>
      </w:r>
      <w:r w:rsidRPr="00B66514">
        <w:rPr>
          <w:rFonts w:ascii="Garamond"/>
          <w:sz w:val="24"/>
        </w:rPr>
        <w:t>proposals</w:t>
      </w:r>
      <w:r w:rsidRPr="00B66514">
        <w:rPr>
          <w:rFonts w:ascii="Garamond"/>
          <w:spacing w:val="-4"/>
          <w:sz w:val="24"/>
        </w:rPr>
        <w:t xml:space="preserve"> </w:t>
      </w:r>
      <w:r w:rsidRPr="00B66514">
        <w:rPr>
          <w:rFonts w:ascii="Garamond"/>
          <w:sz w:val="24"/>
        </w:rPr>
        <w:t>from</w:t>
      </w:r>
      <w:r w:rsidRPr="00B66514">
        <w:rPr>
          <w:rFonts w:ascii="Garamond"/>
          <w:spacing w:val="-3"/>
          <w:sz w:val="24"/>
        </w:rPr>
        <w:t xml:space="preserve"> </w:t>
      </w:r>
      <w:r w:rsidRPr="00B66514">
        <w:rPr>
          <w:rFonts w:ascii="Garamond"/>
          <w:sz w:val="24"/>
        </w:rPr>
        <w:t>trade</w:t>
      </w:r>
      <w:r w:rsidRPr="00B66514">
        <w:rPr>
          <w:rFonts w:ascii="Garamond"/>
          <w:spacing w:val="-3"/>
          <w:sz w:val="24"/>
        </w:rPr>
        <w:t xml:space="preserve"> </w:t>
      </w:r>
      <w:r w:rsidRPr="00B66514">
        <w:rPr>
          <w:rFonts w:ascii="Garamond"/>
          <w:sz w:val="24"/>
        </w:rPr>
        <w:t>contractors</w:t>
      </w:r>
      <w:r w:rsidRPr="00B66514">
        <w:rPr>
          <w:rFonts w:ascii="Garamond"/>
          <w:spacing w:val="-5"/>
          <w:sz w:val="24"/>
        </w:rPr>
        <w:t xml:space="preserve"> </w:t>
      </w:r>
      <w:r w:rsidRPr="00B66514">
        <w:rPr>
          <w:rFonts w:ascii="Garamond"/>
          <w:sz w:val="24"/>
        </w:rPr>
        <w:t>or</w:t>
      </w:r>
      <w:r w:rsidRPr="00B66514">
        <w:rPr>
          <w:rFonts w:ascii="Garamond"/>
          <w:spacing w:val="-4"/>
          <w:sz w:val="24"/>
        </w:rPr>
        <w:t xml:space="preserve"> </w:t>
      </w:r>
      <w:r w:rsidRPr="00B66514">
        <w:rPr>
          <w:rFonts w:ascii="Garamond"/>
          <w:sz w:val="24"/>
        </w:rPr>
        <w:t>subcontractors</w:t>
      </w:r>
      <w:r w:rsidRPr="00B66514">
        <w:rPr>
          <w:rFonts w:ascii="Garamond"/>
          <w:spacing w:val="-5"/>
          <w:sz w:val="24"/>
        </w:rPr>
        <w:t xml:space="preserve"> </w:t>
      </w:r>
      <w:r w:rsidRPr="00B66514">
        <w:rPr>
          <w:rFonts w:ascii="Garamond"/>
          <w:sz w:val="24"/>
        </w:rPr>
        <w:t>for</w:t>
      </w:r>
      <w:r w:rsidRPr="00B66514">
        <w:rPr>
          <w:rFonts w:ascii="Garamond"/>
          <w:spacing w:val="-5"/>
          <w:sz w:val="24"/>
        </w:rPr>
        <w:t xml:space="preserve"> </w:t>
      </w:r>
      <w:r w:rsidRPr="00B66514">
        <w:rPr>
          <w:rFonts w:ascii="Garamond"/>
          <w:sz w:val="24"/>
        </w:rPr>
        <w:t>the</w:t>
      </w:r>
      <w:r w:rsidRPr="00B66514">
        <w:rPr>
          <w:rFonts w:ascii="Garamond"/>
          <w:spacing w:val="-4"/>
          <w:sz w:val="24"/>
        </w:rPr>
        <w:t xml:space="preserve"> </w:t>
      </w:r>
      <w:r w:rsidRPr="00B66514">
        <w:rPr>
          <w:rFonts w:ascii="Garamond"/>
          <w:sz w:val="24"/>
        </w:rPr>
        <w:t>performance</w:t>
      </w:r>
      <w:r w:rsidRPr="00B66514">
        <w:rPr>
          <w:rFonts w:ascii="Garamond"/>
          <w:spacing w:val="-3"/>
          <w:sz w:val="24"/>
        </w:rPr>
        <w:t xml:space="preserve"> </w:t>
      </w:r>
      <w:r w:rsidRPr="00B66514">
        <w:rPr>
          <w:rFonts w:ascii="Garamond"/>
          <w:sz w:val="24"/>
        </w:rPr>
        <w:t>of</w:t>
      </w:r>
      <w:r w:rsidRPr="00B66514">
        <w:rPr>
          <w:rFonts w:ascii="Garamond"/>
          <w:spacing w:val="-3"/>
          <w:sz w:val="24"/>
        </w:rPr>
        <w:t xml:space="preserve"> </w:t>
      </w:r>
      <w:r w:rsidRPr="00B66514">
        <w:rPr>
          <w:rFonts w:ascii="Garamond"/>
          <w:sz w:val="24"/>
        </w:rPr>
        <w:t>all</w:t>
      </w:r>
      <w:r w:rsidRPr="00B66514">
        <w:rPr>
          <w:rFonts w:ascii="Garamond"/>
          <w:spacing w:val="-3"/>
          <w:sz w:val="24"/>
        </w:rPr>
        <w:t xml:space="preserve"> </w:t>
      </w:r>
      <w:r w:rsidRPr="00B66514">
        <w:rPr>
          <w:rFonts w:ascii="Garamond"/>
          <w:sz w:val="24"/>
        </w:rPr>
        <w:t>major elements of the work other than the minor work that may be included in the general conditions.</w:t>
      </w:r>
    </w:p>
    <w:p w:rsidR="00FF02CC" w:rsidRPr="00B66514" w:rsidRDefault="00411CDC">
      <w:pPr>
        <w:pStyle w:val="ListParagraph"/>
        <w:numPr>
          <w:ilvl w:val="0"/>
          <w:numId w:val="6"/>
        </w:numPr>
        <w:tabs>
          <w:tab w:val="left" w:pos="1202"/>
        </w:tabs>
        <w:spacing w:line="268" w:lineRule="exact"/>
        <w:ind w:left="1202" w:hanging="382"/>
        <w:rPr>
          <w:rFonts w:ascii="Garamond" w:eastAsia="Garamond" w:hAnsi="Garamond" w:cs="Garamond"/>
          <w:sz w:val="24"/>
          <w:szCs w:val="24"/>
        </w:rPr>
      </w:pPr>
      <w:r w:rsidRPr="00B66514">
        <w:rPr>
          <w:rFonts w:ascii="Garamond"/>
          <w:sz w:val="24"/>
        </w:rPr>
        <w:t>A construction manager-at-risk may seek to perform portions of the work itself</w:t>
      </w:r>
      <w:r w:rsidRPr="00B66514">
        <w:rPr>
          <w:rFonts w:ascii="Garamond"/>
          <w:spacing w:val="-35"/>
          <w:sz w:val="24"/>
        </w:rPr>
        <w:t xml:space="preserve"> </w:t>
      </w:r>
      <w:r w:rsidRPr="00B66514">
        <w:rPr>
          <w:rFonts w:ascii="Garamond"/>
          <w:sz w:val="24"/>
        </w:rPr>
        <w:t>if:</w:t>
      </w:r>
    </w:p>
    <w:p w:rsidR="00FF02CC" w:rsidRPr="00B66514" w:rsidRDefault="00411CDC">
      <w:pPr>
        <w:pStyle w:val="ListParagraph"/>
        <w:numPr>
          <w:ilvl w:val="1"/>
          <w:numId w:val="6"/>
        </w:numPr>
        <w:tabs>
          <w:tab w:val="left" w:pos="1913"/>
        </w:tabs>
        <w:ind w:right="184" w:firstLine="0"/>
        <w:rPr>
          <w:rFonts w:ascii="Garamond" w:eastAsia="Garamond" w:hAnsi="Garamond" w:cs="Garamond"/>
          <w:sz w:val="24"/>
          <w:szCs w:val="24"/>
        </w:rPr>
      </w:pPr>
      <w:r w:rsidRPr="00B66514">
        <w:rPr>
          <w:rFonts w:ascii="Garamond"/>
          <w:sz w:val="24"/>
        </w:rPr>
        <w:t>the construction manager-at-risk submits its bid or proposal for those portions of the work in the same manner as all other trade contractors or subcontractors;</w:t>
      </w:r>
      <w:r w:rsidRPr="00B66514">
        <w:rPr>
          <w:rFonts w:ascii="Garamond"/>
          <w:spacing w:val="-33"/>
          <w:sz w:val="24"/>
        </w:rPr>
        <w:t xml:space="preserve"> </w:t>
      </w:r>
      <w:r w:rsidRPr="00B66514">
        <w:rPr>
          <w:rFonts w:ascii="Garamond"/>
          <w:sz w:val="24"/>
        </w:rPr>
        <w:t>and</w:t>
      </w:r>
    </w:p>
    <w:p w:rsidR="00FF02CC" w:rsidRPr="00B66514" w:rsidRDefault="00411CDC">
      <w:pPr>
        <w:pStyle w:val="ListParagraph"/>
        <w:numPr>
          <w:ilvl w:val="1"/>
          <w:numId w:val="6"/>
        </w:numPr>
        <w:tabs>
          <w:tab w:val="left" w:pos="1913"/>
        </w:tabs>
        <w:ind w:right="103" w:firstLine="0"/>
        <w:rPr>
          <w:rFonts w:ascii="Garamond" w:eastAsia="Garamond" w:hAnsi="Garamond" w:cs="Garamond"/>
          <w:sz w:val="24"/>
          <w:szCs w:val="24"/>
        </w:rPr>
      </w:pPr>
      <w:r w:rsidRPr="00B66514">
        <w:rPr>
          <w:rFonts w:ascii="Garamond"/>
          <w:sz w:val="24"/>
        </w:rPr>
        <w:t>the governmental entity determines that the construction manager-at-risk's bid or proposal provides the best value for the governmental</w:t>
      </w:r>
      <w:r w:rsidRPr="00B66514">
        <w:rPr>
          <w:rFonts w:ascii="Garamond"/>
          <w:spacing w:val="-25"/>
          <w:sz w:val="24"/>
        </w:rPr>
        <w:t xml:space="preserve"> </w:t>
      </w:r>
      <w:r w:rsidRPr="00B66514">
        <w:rPr>
          <w:rFonts w:ascii="Garamond"/>
          <w:sz w:val="24"/>
        </w:rPr>
        <w:t>entity.</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1421"/>
      </w:pPr>
      <w:r w:rsidRPr="00B66514">
        <w:t>And Government Code 2269.256, including the</w:t>
      </w:r>
      <w:r w:rsidRPr="00B66514">
        <w:rPr>
          <w:spacing w:val="-5"/>
        </w:rPr>
        <w:t xml:space="preserve"> </w:t>
      </w:r>
      <w:r w:rsidRPr="00B66514">
        <w:t>following:</w:t>
      </w:r>
    </w:p>
    <w:p w:rsidR="00FF02CC" w:rsidRPr="00B66514" w:rsidRDefault="00FF02CC">
      <w:pPr>
        <w:spacing w:before="9"/>
        <w:rPr>
          <w:rFonts w:ascii="Garamond" w:eastAsia="Garamond" w:hAnsi="Garamond" w:cs="Garamond"/>
          <w:sz w:val="23"/>
          <w:szCs w:val="23"/>
        </w:rPr>
      </w:pPr>
    </w:p>
    <w:p w:rsidR="00FF02CC" w:rsidRPr="00B66514" w:rsidRDefault="00411CDC">
      <w:pPr>
        <w:pStyle w:val="ListParagraph"/>
        <w:numPr>
          <w:ilvl w:val="0"/>
          <w:numId w:val="5"/>
        </w:numPr>
        <w:tabs>
          <w:tab w:val="left" w:pos="1178"/>
        </w:tabs>
        <w:ind w:right="253" w:firstLine="0"/>
        <w:rPr>
          <w:rFonts w:ascii="Garamond" w:eastAsia="Garamond" w:hAnsi="Garamond" w:cs="Garamond"/>
          <w:sz w:val="24"/>
          <w:szCs w:val="24"/>
        </w:rPr>
      </w:pPr>
      <w:r w:rsidRPr="00B66514">
        <w:rPr>
          <w:rFonts w:ascii="Garamond"/>
          <w:sz w:val="24"/>
        </w:rPr>
        <w:t>The construction manager-at-risk shall review all trade contractor or subcontractor bids or proposals in a manner that does not disclose the contents of the bid or proposal during the selection process to a person not employed by the construction manager-at-risk, architect, engineer, or governmental entity. All bids or proposals shall be made available to the governmental entity on request and to the public after the later of the award of the contract or the seventh day after the date of final selection of bids or</w:t>
      </w:r>
      <w:r w:rsidRPr="00B66514">
        <w:rPr>
          <w:rFonts w:ascii="Garamond"/>
          <w:spacing w:val="-30"/>
          <w:sz w:val="24"/>
        </w:rPr>
        <w:t xml:space="preserve"> </w:t>
      </w:r>
      <w:r w:rsidRPr="00B66514">
        <w:rPr>
          <w:rFonts w:ascii="Garamond"/>
          <w:sz w:val="24"/>
        </w:rPr>
        <w:t>proposals.</w:t>
      </w:r>
    </w:p>
    <w:p w:rsidR="00FF02CC" w:rsidRPr="00B66514" w:rsidRDefault="00FF02CC">
      <w:pPr>
        <w:spacing w:before="9"/>
        <w:rPr>
          <w:rFonts w:ascii="Garamond" w:eastAsia="Garamond" w:hAnsi="Garamond" w:cs="Garamond"/>
          <w:sz w:val="23"/>
          <w:szCs w:val="23"/>
        </w:rPr>
      </w:pPr>
    </w:p>
    <w:p w:rsidR="00FF02CC" w:rsidRPr="00B66514" w:rsidRDefault="00411CDC">
      <w:pPr>
        <w:pStyle w:val="Heading2"/>
        <w:ind w:right="1421"/>
        <w:rPr>
          <w:b w:val="0"/>
          <w:bCs w:val="0"/>
        </w:rPr>
      </w:pPr>
      <w:r w:rsidRPr="00B66514">
        <w:t>Background check / Felony Conviction</w:t>
      </w:r>
      <w:r w:rsidRPr="00B66514">
        <w:rPr>
          <w:spacing w:val="-24"/>
        </w:rPr>
        <w:t xml:space="preserve"> </w:t>
      </w:r>
      <w:r w:rsidRPr="00B66514">
        <w:t>Notification</w:t>
      </w:r>
    </w:p>
    <w:p w:rsidR="00FF02CC" w:rsidRPr="00B66514" w:rsidRDefault="00FF02CC">
      <w:pPr>
        <w:spacing w:before="9"/>
        <w:rPr>
          <w:rFonts w:ascii="Garamond" w:eastAsia="Garamond" w:hAnsi="Garamond" w:cs="Garamond"/>
          <w:b/>
          <w:bCs/>
          <w:sz w:val="23"/>
          <w:szCs w:val="23"/>
        </w:rPr>
      </w:pPr>
    </w:p>
    <w:p w:rsidR="00FF02CC" w:rsidRPr="00B66514" w:rsidRDefault="00411CDC">
      <w:pPr>
        <w:pStyle w:val="BodyText"/>
        <w:spacing w:line="269" w:lineRule="exact"/>
        <w:ind w:right="1421"/>
      </w:pPr>
      <w:r w:rsidRPr="00B66514">
        <w:t>AGREEMENT/BID PACKAGE BETWEEN SCHOOL DISTRICT</w:t>
      </w:r>
      <w:r w:rsidRPr="00B66514">
        <w:rPr>
          <w:spacing w:val="-22"/>
        </w:rPr>
        <w:t xml:space="preserve"> </w:t>
      </w:r>
      <w:r w:rsidRPr="00B66514">
        <w:t>AND</w:t>
      </w:r>
    </w:p>
    <w:p w:rsidR="00FF02CC" w:rsidRPr="00B66514" w:rsidRDefault="00411CDC">
      <w:pPr>
        <w:pStyle w:val="BodyText"/>
        <w:ind w:right="97"/>
      </w:pPr>
      <w:r w:rsidRPr="00B66514">
        <w:t xml:space="preserve">CONSTRUCTION MANAGER - (Note: The requirements for Felony Conviction Notification and Drug Testing will only be required for personnel who enter the job site and construction site </w:t>
      </w:r>
      <w:r w:rsidRPr="00B66514">
        <w:rPr>
          <w:b/>
        </w:rPr>
        <w:t xml:space="preserve">AFTER </w:t>
      </w:r>
      <w:r w:rsidRPr="00B66514">
        <w:t>the building has achieved Substantial Completion and during the close out and Warranty period of the project. No one will be allowed on the project site after Substantial Completion without complying with the regulations as stated</w:t>
      </w:r>
      <w:r w:rsidRPr="00B66514">
        <w:rPr>
          <w:spacing w:val="-13"/>
        </w:rPr>
        <w:t xml:space="preserve"> </w:t>
      </w:r>
      <w:r w:rsidRPr="00B66514">
        <w:t>below.)</w:t>
      </w:r>
    </w:p>
    <w:p w:rsidR="00FF02CC" w:rsidRPr="00B66514" w:rsidRDefault="00FF02CC">
      <w:pPr>
        <w:spacing w:before="8"/>
        <w:rPr>
          <w:rFonts w:ascii="Garamond" w:eastAsia="Garamond" w:hAnsi="Garamond" w:cs="Garamond"/>
          <w:sz w:val="23"/>
          <w:szCs w:val="23"/>
        </w:rPr>
      </w:pPr>
    </w:p>
    <w:p w:rsidR="00FF02CC" w:rsidRPr="00B66514" w:rsidRDefault="00411CDC">
      <w:pPr>
        <w:pStyle w:val="ListParagraph"/>
        <w:numPr>
          <w:ilvl w:val="1"/>
          <w:numId w:val="5"/>
        </w:numPr>
        <w:tabs>
          <w:tab w:val="left" w:pos="2261"/>
        </w:tabs>
        <w:spacing w:line="304" w:lineRule="exact"/>
        <w:rPr>
          <w:rFonts w:ascii="Garamond" w:eastAsia="Garamond" w:hAnsi="Garamond" w:cs="Garamond"/>
          <w:sz w:val="24"/>
          <w:szCs w:val="24"/>
        </w:rPr>
      </w:pPr>
      <w:r w:rsidRPr="00B66514">
        <w:rPr>
          <w:rFonts w:ascii="Garamond"/>
          <w:sz w:val="24"/>
        </w:rPr>
        <w:t>Criminal History Background Checks and Drug</w:t>
      </w:r>
      <w:r w:rsidRPr="00B66514">
        <w:rPr>
          <w:rFonts w:ascii="Garamond"/>
          <w:spacing w:val="-19"/>
          <w:sz w:val="24"/>
        </w:rPr>
        <w:t xml:space="preserve"> </w:t>
      </w:r>
      <w:r w:rsidRPr="00B66514">
        <w:rPr>
          <w:rFonts w:ascii="Garamond"/>
          <w:sz w:val="24"/>
        </w:rPr>
        <w:t>Testing</w:t>
      </w:r>
    </w:p>
    <w:p w:rsidR="00FF02CC" w:rsidRPr="00B66514" w:rsidRDefault="00411CDC">
      <w:pPr>
        <w:pStyle w:val="BodyText"/>
        <w:ind w:left="1540" w:right="111"/>
      </w:pPr>
      <w:r w:rsidRPr="00B66514">
        <w:t>Construction Manager, all Subcontractors and all Sub-subcontractors shall ensure that any person assigned to perform work at any District location under the Contract meets the following</w:t>
      </w:r>
      <w:r w:rsidRPr="00B66514">
        <w:rPr>
          <w:spacing w:val="-5"/>
        </w:rPr>
        <w:t xml:space="preserve"> </w:t>
      </w:r>
      <w:r w:rsidRPr="00B66514">
        <w:t>criterion:</w:t>
      </w:r>
    </w:p>
    <w:p w:rsidR="00FF02CC" w:rsidRPr="00B66514" w:rsidRDefault="00411CDC">
      <w:pPr>
        <w:pStyle w:val="ListParagraph"/>
        <w:numPr>
          <w:ilvl w:val="2"/>
          <w:numId w:val="5"/>
        </w:numPr>
        <w:tabs>
          <w:tab w:val="left" w:pos="2981"/>
        </w:tabs>
        <w:spacing w:line="273" w:lineRule="exact"/>
        <w:ind w:hanging="361"/>
        <w:rPr>
          <w:rFonts w:ascii="Garamond" w:eastAsia="Garamond" w:hAnsi="Garamond" w:cs="Garamond"/>
          <w:sz w:val="24"/>
          <w:szCs w:val="24"/>
        </w:rPr>
      </w:pPr>
      <w:r w:rsidRPr="00B66514">
        <w:rPr>
          <w:rFonts w:ascii="Garamond"/>
          <w:sz w:val="24"/>
        </w:rPr>
        <w:t>No records in the Texas DPS Sex Offender Registration</w:t>
      </w:r>
      <w:r w:rsidRPr="00B66514">
        <w:rPr>
          <w:rFonts w:ascii="Garamond"/>
          <w:spacing w:val="-21"/>
          <w:sz w:val="24"/>
        </w:rPr>
        <w:t xml:space="preserve"> </w:t>
      </w:r>
      <w:r w:rsidRPr="00B66514">
        <w:rPr>
          <w:rFonts w:ascii="Garamond"/>
          <w:sz w:val="24"/>
        </w:rPr>
        <w:t>database.</w:t>
      </w:r>
    </w:p>
    <w:p w:rsidR="00FF02CC" w:rsidRPr="00B66514" w:rsidRDefault="00411CDC">
      <w:pPr>
        <w:pStyle w:val="ListParagraph"/>
        <w:numPr>
          <w:ilvl w:val="2"/>
          <w:numId w:val="5"/>
        </w:numPr>
        <w:tabs>
          <w:tab w:val="left" w:pos="2981"/>
        </w:tabs>
        <w:spacing w:line="235" w:lineRule="auto"/>
        <w:ind w:right="271" w:hanging="361"/>
        <w:rPr>
          <w:rFonts w:ascii="Garamond" w:eastAsia="Garamond" w:hAnsi="Garamond" w:cs="Garamond"/>
          <w:sz w:val="24"/>
          <w:szCs w:val="24"/>
        </w:rPr>
      </w:pPr>
      <w:r w:rsidRPr="00B66514">
        <w:rPr>
          <w:rFonts w:ascii="Garamond"/>
          <w:sz w:val="24"/>
        </w:rPr>
        <w:t>No felony convictions, open deferred adjudications or pending criminal trials in jurisdictions checked for crimes involving sex, violence or any other offense against or injury to a</w:t>
      </w:r>
      <w:r w:rsidRPr="00B66514">
        <w:rPr>
          <w:rFonts w:ascii="Garamond"/>
          <w:spacing w:val="-16"/>
          <w:sz w:val="24"/>
        </w:rPr>
        <w:t xml:space="preserve"> </w:t>
      </w:r>
      <w:r w:rsidRPr="00B66514">
        <w:rPr>
          <w:rFonts w:ascii="Garamond"/>
          <w:sz w:val="24"/>
        </w:rPr>
        <w:t>child.</w:t>
      </w:r>
    </w:p>
    <w:p w:rsidR="009F7AE7" w:rsidRPr="00B66514" w:rsidRDefault="00411CDC" w:rsidP="009F7AE7">
      <w:pPr>
        <w:pStyle w:val="ListParagraph"/>
        <w:numPr>
          <w:ilvl w:val="2"/>
          <w:numId w:val="5"/>
        </w:numPr>
        <w:tabs>
          <w:tab w:val="left" w:pos="2981"/>
        </w:tabs>
        <w:spacing w:before="4" w:line="235" w:lineRule="auto"/>
        <w:ind w:right="172" w:hanging="361"/>
        <w:rPr>
          <w:rFonts w:ascii="Garamond" w:eastAsia="Garamond" w:hAnsi="Garamond" w:cs="Garamond"/>
          <w:sz w:val="24"/>
          <w:szCs w:val="24"/>
        </w:rPr>
      </w:pPr>
      <w:r w:rsidRPr="00B66514">
        <w:rPr>
          <w:rFonts w:ascii="Garamond"/>
          <w:sz w:val="24"/>
        </w:rPr>
        <w:t>No felony convictions, open deferred adjudications or pending criminal trials in jurisdictions checked for the past seven (7) years, except for crimes involving sex, violence or any other offense against a child for which there is no time</w:t>
      </w:r>
      <w:r w:rsidRPr="00B66514">
        <w:rPr>
          <w:rFonts w:ascii="Garamond"/>
          <w:spacing w:val="-7"/>
          <w:sz w:val="24"/>
        </w:rPr>
        <w:t xml:space="preserve"> </w:t>
      </w:r>
      <w:r w:rsidRPr="00B66514">
        <w:rPr>
          <w:rFonts w:ascii="Garamond"/>
          <w:sz w:val="24"/>
        </w:rPr>
        <w:t>limit.</w:t>
      </w:r>
    </w:p>
    <w:p w:rsidR="00FF02CC" w:rsidRPr="00B66514" w:rsidRDefault="00411CDC" w:rsidP="009F7AE7">
      <w:pPr>
        <w:pStyle w:val="ListParagraph"/>
        <w:numPr>
          <w:ilvl w:val="2"/>
          <w:numId w:val="5"/>
        </w:numPr>
        <w:tabs>
          <w:tab w:val="left" w:pos="2981"/>
        </w:tabs>
        <w:spacing w:before="4" w:line="235" w:lineRule="auto"/>
        <w:ind w:right="172" w:hanging="361"/>
        <w:rPr>
          <w:rFonts w:ascii="Garamond" w:eastAsia="Garamond" w:hAnsi="Garamond" w:cs="Garamond"/>
          <w:sz w:val="24"/>
          <w:szCs w:val="24"/>
        </w:rPr>
      </w:pPr>
      <w:r w:rsidRPr="00B66514">
        <w:rPr>
          <w:rFonts w:ascii="Garamond"/>
          <w:sz w:val="24"/>
        </w:rPr>
        <w:t>No misdemeanor convictions, open deferred adjudications</w:t>
      </w:r>
      <w:r w:rsidRPr="00B66514">
        <w:rPr>
          <w:rFonts w:ascii="Garamond"/>
          <w:spacing w:val="-15"/>
          <w:sz w:val="24"/>
        </w:rPr>
        <w:t xml:space="preserve"> </w:t>
      </w:r>
      <w:r w:rsidRPr="00B66514">
        <w:rPr>
          <w:rFonts w:ascii="Garamond"/>
          <w:sz w:val="24"/>
        </w:rPr>
        <w:t>or</w:t>
      </w:r>
    </w:p>
    <w:p w:rsidR="00FF02CC" w:rsidRPr="00B66514" w:rsidRDefault="00FF02CC">
      <w:pPr>
        <w:rPr>
          <w:rFonts w:ascii="Garamond" w:eastAsia="Garamond" w:hAnsi="Garamond" w:cs="Garamond"/>
          <w:sz w:val="24"/>
          <w:szCs w:val="24"/>
        </w:rPr>
        <w:sectPr w:rsidR="00FF02CC" w:rsidRPr="00B66514">
          <w:pgSz w:w="12240" w:h="15840"/>
          <w:pgMar w:top="1300" w:right="1340" w:bottom="1960" w:left="1340" w:header="0" w:footer="1772" w:gutter="0"/>
          <w:cols w:space="720"/>
        </w:sectPr>
      </w:pPr>
    </w:p>
    <w:p w:rsidR="00FF02CC" w:rsidRPr="00B66514" w:rsidRDefault="00411CDC">
      <w:pPr>
        <w:pStyle w:val="BodyText"/>
        <w:spacing w:before="50"/>
        <w:ind w:left="2621" w:right="305"/>
      </w:pPr>
      <w:r w:rsidRPr="00B66514">
        <w:lastRenderedPageBreak/>
        <w:t>pending criminal trials in jurisdictions checked for crimes involving sex or any other offense against a</w:t>
      </w:r>
      <w:r w:rsidRPr="00B66514">
        <w:rPr>
          <w:spacing w:val="-16"/>
        </w:rPr>
        <w:t xml:space="preserve"> </w:t>
      </w:r>
      <w:r w:rsidRPr="00B66514">
        <w:t>child.</w:t>
      </w:r>
    </w:p>
    <w:p w:rsidR="00FF02CC" w:rsidRPr="00B66514" w:rsidRDefault="00411CDC">
      <w:pPr>
        <w:pStyle w:val="ListParagraph"/>
        <w:numPr>
          <w:ilvl w:val="2"/>
          <w:numId w:val="5"/>
        </w:numPr>
        <w:tabs>
          <w:tab w:val="left" w:pos="2981"/>
        </w:tabs>
        <w:spacing w:before="3" w:line="235" w:lineRule="auto"/>
        <w:ind w:right="587" w:hanging="361"/>
        <w:rPr>
          <w:rFonts w:ascii="Garamond" w:eastAsia="Garamond" w:hAnsi="Garamond" w:cs="Garamond"/>
          <w:sz w:val="24"/>
          <w:szCs w:val="24"/>
        </w:rPr>
      </w:pPr>
      <w:r w:rsidRPr="00B66514">
        <w:rPr>
          <w:rFonts w:ascii="Garamond"/>
          <w:sz w:val="24"/>
        </w:rPr>
        <w:t>No misdemeanor convictions, open deferred adjudications or pending criminal trials in jurisdictions checked for the past seven (7) years for crimes involving</w:t>
      </w:r>
      <w:r w:rsidRPr="00B66514">
        <w:rPr>
          <w:rFonts w:ascii="Garamond"/>
          <w:spacing w:val="-5"/>
          <w:sz w:val="24"/>
        </w:rPr>
        <w:t xml:space="preserve"> </w:t>
      </w:r>
      <w:r w:rsidRPr="00B66514">
        <w:rPr>
          <w:rFonts w:ascii="Garamond"/>
          <w:sz w:val="24"/>
        </w:rPr>
        <w:t>violence.</w:t>
      </w:r>
    </w:p>
    <w:p w:rsidR="00FF02CC" w:rsidRPr="00B66514" w:rsidRDefault="00411CDC">
      <w:pPr>
        <w:pStyle w:val="ListParagraph"/>
        <w:numPr>
          <w:ilvl w:val="2"/>
          <w:numId w:val="5"/>
        </w:numPr>
        <w:tabs>
          <w:tab w:val="left" w:pos="2981"/>
        </w:tabs>
        <w:spacing w:before="2" w:line="237" w:lineRule="auto"/>
        <w:ind w:right="103" w:hanging="361"/>
        <w:rPr>
          <w:rFonts w:ascii="Garamond" w:eastAsia="Garamond" w:hAnsi="Garamond" w:cs="Garamond"/>
          <w:sz w:val="24"/>
          <w:szCs w:val="24"/>
        </w:rPr>
      </w:pPr>
      <w:r w:rsidRPr="00B66514">
        <w:rPr>
          <w:rFonts w:ascii="Garamond"/>
          <w:sz w:val="24"/>
        </w:rPr>
        <w:t>No positive drug test results. Drug test shall consist of a five-panel screen for drugs of abuse. Substances and cut-off levels shall be consistent with Department of Transportation requirements. All positive results shall be laboratory confirmed and independently verified by a Medical Review Officer</w:t>
      </w:r>
      <w:r w:rsidRPr="00B66514">
        <w:rPr>
          <w:rFonts w:ascii="Garamond"/>
          <w:spacing w:val="-7"/>
          <w:sz w:val="24"/>
        </w:rPr>
        <w:t xml:space="preserve"> </w:t>
      </w:r>
      <w:r w:rsidRPr="00B66514">
        <w:rPr>
          <w:rFonts w:ascii="Garamond"/>
          <w:sz w:val="24"/>
        </w:rPr>
        <w:t>(MRO).</w:t>
      </w:r>
    </w:p>
    <w:p w:rsidR="00FF02CC" w:rsidRPr="00B66514" w:rsidRDefault="00FF02CC">
      <w:pPr>
        <w:rPr>
          <w:rFonts w:ascii="Garamond" w:eastAsia="Garamond" w:hAnsi="Garamond" w:cs="Garamond"/>
          <w:sz w:val="24"/>
          <w:szCs w:val="24"/>
        </w:rPr>
      </w:pPr>
    </w:p>
    <w:p w:rsidR="00FF02CC" w:rsidRPr="00B66514" w:rsidRDefault="00FF02CC">
      <w:pPr>
        <w:spacing w:before="8"/>
        <w:rPr>
          <w:rFonts w:ascii="Garamond" w:eastAsia="Garamond" w:hAnsi="Garamond" w:cs="Garamond"/>
          <w:sz w:val="23"/>
          <w:szCs w:val="23"/>
        </w:rPr>
      </w:pPr>
    </w:p>
    <w:p w:rsidR="00FF02CC" w:rsidRPr="00B66514" w:rsidRDefault="00411CDC">
      <w:pPr>
        <w:pStyle w:val="BodyText"/>
        <w:ind w:left="1540" w:right="176"/>
      </w:pPr>
      <w:r w:rsidRPr="00B66514">
        <w:t>Construction Manager shall perform and shall require, as a condition of contracting, all Subcontractors and Sub-subcontractors to perform criminal history background checks and drug testing on any person who is assigned to perform any work at any District location under the Contract and shall promptly produce to Owner the results of such background checks and drug testing upon request. Any person noticeably under the influence of drugs or other, that a drug test will be</w:t>
      </w:r>
      <w:r w:rsidRPr="00B66514">
        <w:rPr>
          <w:spacing w:val="-33"/>
        </w:rPr>
        <w:t xml:space="preserve"> </w:t>
      </w:r>
      <w:r w:rsidRPr="00B66514">
        <w:t>demanded.</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540" w:right="236"/>
      </w:pPr>
      <w:r w:rsidRPr="00B66514">
        <w:t>A photo identification badge shall be issued to those persons meeting the screening criterion described above. Any person who is assigned to perform any work at any District location under the Contract shall be required to wear their identification badge while</w:t>
      </w:r>
      <w:r w:rsidRPr="00B66514">
        <w:rPr>
          <w:spacing w:val="-5"/>
        </w:rPr>
        <w:t xml:space="preserve"> </w:t>
      </w:r>
      <w:r w:rsidRPr="00B66514">
        <w:t>on-site.</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540" w:right="93"/>
      </w:pPr>
      <w:r w:rsidRPr="00B66514">
        <w:t>To facilitate this requirement and for ease of record keeping and uniformity of required project badges, Owner has arranged for this background screening and drug testing to be coordinated through FC Background, LLC, Melanie Laird, (972) 404- 4479.  Subcontractor shall coordinate screening and testing of their employees prior to mobilizing the project. The estimated cost is $53 per person per twelve-month period. The cost for this background screening and drug testing shall be included within the bidder</w:t>
      </w:r>
      <w:r w:rsidRPr="00B66514">
        <w:rPr>
          <w:rFonts w:cs="Garamond"/>
        </w:rPr>
        <w:t>’</w:t>
      </w:r>
      <w:r w:rsidRPr="00B66514">
        <w:t>s bid</w:t>
      </w:r>
      <w:r w:rsidRPr="00B66514">
        <w:rPr>
          <w:spacing w:val="-15"/>
        </w:rPr>
        <w:t xml:space="preserve"> </w:t>
      </w:r>
      <w:r w:rsidRPr="00B66514">
        <w:t>proposal.</w:t>
      </w:r>
    </w:p>
    <w:p w:rsidR="00FF02CC" w:rsidRPr="00B66514" w:rsidRDefault="00FF02CC">
      <w:pPr>
        <w:rPr>
          <w:rFonts w:ascii="Garamond" w:eastAsia="Garamond" w:hAnsi="Garamond" w:cs="Garamond"/>
          <w:sz w:val="24"/>
          <w:szCs w:val="24"/>
        </w:rPr>
      </w:pPr>
    </w:p>
    <w:p w:rsidR="00FF02CC" w:rsidRPr="00B66514" w:rsidRDefault="00FF02CC">
      <w:pPr>
        <w:rPr>
          <w:rFonts w:ascii="Garamond" w:eastAsia="Garamond" w:hAnsi="Garamond" w:cs="Garamond"/>
          <w:sz w:val="24"/>
          <w:szCs w:val="24"/>
        </w:rPr>
      </w:pPr>
    </w:p>
    <w:p w:rsidR="00FF02CC" w:rsidRPr="00B66514" w:rsidRDefault="00FF02CC">
      <w:pPr>
        <w:spacing w:before="6"/>
        <w:rPr>
          <w:rFonts w:ascii="Garamond" w:eastAsia="Garamond" w:hAnsi="Garamond" w:cs="Garamond"/>
          <w:sz w:val="23"/>
          <w:szCs w:val="23"/>
        </w:rPr>
      </w:pPr>
    </w:p>
    <w:p w:rsidR="00FF02CC" w:rsidRPr="00B66514" w:rsidRDefault="00411CDC">
      <w:pPr>
        <w:ind w:left="100" w:right="408"/>
        <w:rPr>
          <w:rFonts w:ascii="Garamond" w:eastAsia="Garamond" w:hAnsi="Garamond" w:cs="Garamond"/>
          <w:sz w:val="24"/>
          <w:szCs w:val="24"/>
        </w:rPr>
      </w:pPr>
      <w:proofErr w:type="gramStart"/>
      <w:r w:rsidRPr="00B66514">
        <w:rPr>
          <w:rFonts w:ascii="Garamond"/>
          <w:b/>
          <w:sz w:val="24"/>
        </w:rPr>
        <w:t>Pre Construction</w:t>
      </w:r>
      <w:proofErr w:type="gramEnd"/>
      <w:r w:rsidRPr="00B66514">
        <w:rPr>
          <w:rFonts w:ascii="Garamond"/>
          <w:b/>
          <w:sz w:val="24"/>
        </w:rPr>
        <w:t xml:space="preserve"> Services </w:t>
      </w:r>
      <w:r w:rsidRPr="00B66514">
        <w:rPr>
          <w:rFonts w:ascii="Garamond"/>
          <w:sz w:val="24"/>
        </w:rPr>
        <w:t>are included and are to be separated from the Base Fee. Services will include:</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spacing w:line="269" w:lineRule="exact"/>
        <w:ind w:left="820" w:right="305"/>
      </w:pPr>
      <w:r w:rsidRPr="00B66514">
        <w:rPr>
          <w:u w:val="single" w:color="000000"/>
        </w:rPr>
        <w:t>Schedule</w:t>
      </w:r>
    </w:p>
    <w:p w:rsidR="00FF02CC" w:rsidRPr="00B66514" w:rsidRDefault="00411CDC">
      <w:pPr>
        <w:pStyle w:val="BodyText"/>
        <w:spacing w:line="269" w:lineRule="exact"/>
        <w:ind w:left="1540" w:right="305"/>
      </w:pPr>
      <w:r w:rsidRPr="00B66514">
        <w:t>Provide a detailed schedule of the work to detail how the project will be</w:t>
      </w:r>
      <w:r w:rsidRPr="00B66514">
        <w:rPr>
          <w:spacing w:val="-15"/>
        </w:rPr>
        <w:t xml:space="preserve"> </w:t>
      </w:r>
      <w:r w:rsidRPr="00B66514">
        <w:t>executed</w:t>
      </w:r>
    </w:p>
    <w:p w:rsidR="00FF02CC" w:rsidRPr="00B66514" w:rsidRDefault="00411CDC">
      <w:pPr>
        <w:pStyle w:val="BodyText"/>
        <w:spacing w:line="269" w:lineRule="exact"/>
        <w:ind w:left="1540" w:right="305"/>
      </w:pPr>
      <w:r w:rsidRPr="00B66514">
        <w:rPr>
          <w:rFonts w:cs="Garamond"/>
        </w:rPr>
        <w:t xml:space="preserve">and completed as per the owners’ </w:t>
      </w:r>
      <w:proofErr w:type="gramStart"/>
      <w:r w:rsidRPr="00B66514">
        <w:rPr>
          <w:rFonts w:cs="Garamond"/>
        </w:rPr>
        <w:t>time</w:t>
      </w:r>
      <w:r w:rsidRPr="00B66514">
        <w:rPr>
          <w:rFonts w:cs="Garamond"/>
          <w:spacing w:val="-3"/>
        </w:rPr>
        <w:t xml:space="preserve"> </w:t>
      </w:r>
      <w:r w:rsidRPr="00B66514">
        <w:rPr>
          <w:rFonts w:cs="Garamond"/>
        </w:rPr>
        <w:t>line</w:t>
      </w:r>
      <w:r w:rsidRPr="00B66514">
        <w:t>s</w:t>
      </w:r>
      <w:proofErr w:type="gramEnd"/>
      <w:r w:rsidRPr="00B66514">
        <w:t>.</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spacing w:line="269" w:lineRule="exact"/>
        <w:ind w:left="820" w:right="305"/>
      </w:pPr>
      <w:r w:rsidRPr="00B66514">
        <w:rPr>
          <w:u w:val="single" w:color="000000"/>
        </w:rPr>
        <w:t>Budgeting / Cost</w:t>
      </w:r>
      <w:r w:rsidRPr="00B66514">
        <w:rPr>
          <w:spacing w:val="-7"/>
          <w:u w:val="single" w:color="000000"/>
        </w:rPr>
        <w:t xml:space="preserve"> </w:t>
      </w:r>
      <w:r w:rsidRPr="00B66514">
        <w:rPr>
          <w:u w:val="single" w:color="000000"/>
        </w:rPr>
        <w:t>Estimating</w:t>
      </w:r>
    </w:p>
    <w:p w:rsidR="00FF02CC" w:rsidRPr="00B66514" w:rsidRDefault="00411CDC">
      <w:pPr>
        <w:pStyle w:val="BodyText"/>
        <w:ind w:left="1540" w:right="305"/>
      </w:pPr>
      <w:r w:rsidRPr="00B66514">
        <w:t xml:space="preserve">Cost estimating and the development of construction cost should occur </w:t>
      </w:r>
      <w:proofErr w:type="gramStart"/>
      <w:r w:rsidRPr="00B66514">
        <w:t>similar</w:t>
      </w:r>
      <w:r w:rsidRPr="00B66514">
        <w:rPr>
          <w:spacing w:val="-29"/>
        </w:rPr>
        <w:t xml:space="preserve"> </w:t>
      </w:r>
      <w:r w:rsidRPr="00B66514">
        <w:t>to</w:t>
      </w:r>
      <w:proofErr w:type="gramEnd"/>
      <w:r w:rsidRPr="00B66514">
        <w:t xml:space="preserve"> the process</w:t>
      </w:r>
      <w:r w:rsidRPr="00B66514">
        <w:rPr>
          <w:spacing w:val="-12"/>
        </w:rPr>
        <w:t xml:space="preserve"> </w:t>
      </w:r>
      <w:r w:rsidRPr="00B66514">
        <w:t>below:</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540" w:right="305"/>
      </w:pPr>
      <w:r w:rsidRPr="00B66514">
        <w:t>Owner and Architect will establish construction</w:t>
      </w:r>
      <w:r w:rsidRPr="00B66514">
        <w:rPr>
          <w:spacing w:val="-22"/>
        </w:rPr>
        <w:t xml:space="preserve"> </w:t>
      </w:r>
      <w:r w:rsidRPr="00B66514">
        <w:t>budget.</w:t>
      </w:r>
    </w:p>
    <w:p w:rsidR="00FF02CC" w:rsidRPr="00B66514" w:rsidRDefault="00FF02CC">
      <w:pPr>
        <w:sectPr w:rsidR="00FF02CC" w:rsidRPr="00B66514">
          <w:pgSz w:w="12240" w:h="15840"/>
          <w:pgMar w:top="1300" w:right="1360" w:bottom="1960" w:left="1340" w:header="0" w:footer="1772" w:gutter="0"/>
          <w:cols w:space="720"/>
        </w:sectPr>
      </w:pPr>
    </w:p>
    <w:p w:rsidR="00FF02CC" w:rsidRPr="00B66514" w:rsidRDefault="00411CDC">
      <w:pPr>
        <w:pStyle w:val="BodyText"/>
        <w:spacing w:before="120"/>
        <w:ind w:left="1160" w:right="763"/>
      </w:pPr>
      <w:r w:rsidRPr="00B66514">
        <w:lastRenderedPageBreak/>
        <w:t>CMR provides a cost estimate during the design development</w:t>
      </w:r>
      <w:r w:rsidRPr="00B66514">
        <w:rPr>
          <w:spacing w:val="-20"/>
        </w:rPr>
        <w:t xml:space="preserve"> </w:t>
      </w:r>
      <w:r w:rsidRPr="00B66514">
        <w:t>phase.</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763"/>
      </w:pPr>
      <w:r w:rsidRPr="00B66514">
        <w:t>CMR provides one detailed estimate at the completion of 60% construction documents.</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901"/>
      </w:pPr>
      <w:r w:rsidRPr="00B66514">
        <w:t>CMR updates the detailed estimate at the completion of 90% construction documents.</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344"/>
      </w:pPr>
      <w:r w:rsidRPr="00B66514">
        <w:t xml:space="preserve">CMR will be required to attend </w:t>
      </w:r>
      <w:proofErr w:type="gramStart"/>
      <w:r w:rsidRPr="00B66514">
        <w:t>bi weekly</w:t>
      </w:r>
      <w:proofErr w:type="gramEnd"/>
      <w:r w:rsidRPr="00B66514">
        <w:t xml:space="preserve"> coordination related meetings with the owner and</w:t>
      </w:r>
      <w:r w:rsidRPr="00B66514">
        <w:rPr>
          <w:spacing w:val="-8"/>
        </w:rPr>
        <w:t xml:space="preserve"> </w:t>
      </w:r>
      <w:r w:rsidRPr="00B66514">
        <w:t>architect.</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194"/>
      </w:pPr>
      <w:r w:rsidRPr="00B66514">
        <w:t>Once contract documents are issued, they are hard bid to suppliers and subcontractors as appropriate and a FGMP (Final Guaranteed Maximum Price)</w:t>
      </w:r>
      <w:r w:rsidRPr="00B66514">
        <w:rPr>
          <w:spacing w:val="-33"/>
        </w:rPr>
        <w:t xml:space="preserve"> </w:t>
      </w:r>
      <w:r w:rsidRPr="00B66514">
        <w:t>is established.</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763"/>
      </w:pPr>
      <w:r w:rsidRPr="00B66514">
        <w:t>The contract amount is amended to include the</w:t>
      </w:r>
      <w:r w:rsidRPr="00B66514">
        <w:rPr>
          <w:spacing w:val="-13"/>
        </w:rPr>
        <w:t xml:space="preserve"> </w:t>
      </w:r>
      <w:r w:rsidRPr="00B66514">
        <w:t>FGMP.</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194"/>
      </w:pPr>
      <w:r w:rsidRPr="00B66514">
        <w:t>Continue to monitor and maintain the construction portion of the project budget. Provide substantially detailed estimates as an evaluative tool in the selection of subcontractors.</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101"/>
      </w:pPr>
      <w:r w:rsidRPr="00B66514">
        <w:t>Provide cost saving analysis for systems and configurations. Evaluate quality, initial costs, maintenance and</w:t>
      </w:r>
      <w:r w:rsidRPr="00B66514">
        <w:rPr>
          <w:spacing w:val="-16"/>
        </w:rPr>
        <w:t xml:space="preserve"> </w:t>
      </w:r>
      <w:r w:rsidRPr="00B66514">
        <w:t>appropriateness.</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146"/>
      </w:pPr>
      <w:r w:rsidRPr="00B66514">
        <w:t>Develop and report with a comprehensive Constructability Report based upon the project type, schedule and construction documents presented prior to final completion of the construction</w:t>
      </w:r>
      <w:r w:rsidRPr="00B66514">
        <w:rPr>
          <w:spacing w:val="-11"/>
        </w:rPr>
        <w:t xml:space="preserve"> </w:t>
      </w:r>
      <w:r w:rsidRPr="00B66514">
        <w:t>documents.</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763"/>
      </w:pPr>
      <w:r w:rsidRPr="00B66514">
        <w:t>Develop, monitor and maintain project</w:t>
      </w:r>
      <w:r w:rsidRPr="00B66514">
        <w:rPr>
          <w:spacing w:val="-10"/>
        </w:rPr>
        <w:t xml:space="preserve"> </w:t>
      </w:r>
      <w:r w:rsidRPr="00B66514">
        <w:t>schedule.</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101"/>
      </w:pPr>
      <w:r w:rsidRPr="00B66514">
        <w:t xml:space="preserve">Assess the availability of all building components </w:t>
      </w:r>
      <w:proofErr w:type="gramStart"/>
      <w:r w:rsidRPr="00B66514">
        <w:t>in regard to</w:t>
      </w:r>
      <w:proofErr w:type="gramEnd"/>
      <w:r w:rsidRPr="00B66514">
        <w:t xml:space="preserve"> the project</w:t>
      </w:r>
      <w:r w:rsidRPr="00B66514">
        <w:rPr>
          <w:spacing w:val="-31"/>
        </w:rPr>
        <w:t xml:space="preserve"> </w:t>
      </w:r>
      <w:r w:rsidRPr="00B66514">
        <w:t>schedule.</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338"/>
      </w:pPr>
      <w:r w:rsidRPr="00B66514">
        <w:t>Coordinate the bidding and issue of all pre-purchase order for long lead items, if required.</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left="1160" w:right="308"/>
      </w:pPr>
      <w:r w:rsidRPr="00B66514">
        <w:t>Make recommendations and provide references for manufacturers, suppliers and other subcontracts considered during</w:t>
      </w:r>
      <w:r w:rsidRPr="00B66514">
        <w:rPr>
          <w:spacing w:val="-13"/>
        </w:rPr>
        <w:t xml:space="preserve"> </w:t>
      </w:r>
      <w:r w:rsidRPr="00B66514">
        <w:t>design.</w:t>
      </w:r>
    </w:p>
    <w:p w:rsidR="00FF02CC" w:rsidRPr="00B66514" w:rsidRDefault="00FF02CC">
      <w:pPr>
        <w:sectPr w:rsidR="00FF02CC" w:rsidRPr="00B66514">
          <w:pgSz w:w="12240" w:h="15840"/>
          <w:pgMar w:top="1500" w:right="1540" w:bottom="1960" w:left="1720" w:header="0" w:footer="1772" w:gutter="0"/>
          <w:cols w:space="720"/>
        </w:sectPr>
      </w:pPr>
    </w:p>
    <w:p w:rsidR="00FF02CC" w:rsidRPr="00B66514" w:rsidRDefault="00411CDC">
      <w:pPr>
        <w:pStyle w:val="Heading2"/>
        <w:spacing w:before="50"/>
        <w:ind w:right="1421"/>
        <w:rPr>
          <w:b w:val="0"/>
          <w:bCs w:val="0"/>
        </w:rPr>
      </w:pPr>
      <w:bookmarkStart w:id="2" w:name="_TOC_250002"/>
      <w:r w:rsidRPr="00B66514">
        <w:lastRenderedPageBreak/>
        <w:t>PROPOSAL RESPONSE</w:t>
      </w:r>
      <w:r w:rsidRPr="00B66514">
        <w:rPr>
          <w:spacing w:val="-15"/>
        </w:rPr>
        <w:t xml:space="preserve"> </w:t>
      </w:r>
      <w:r w:rsidRPr="00B66514">
        <w:t>GUIDELINES</w:t>
      </w:r>
      <w:bookmarkEnd w:id="2"/>
    </w:p>
    <w:p w:rsidR="00FF02CC" w:rsidRPr="00B66514" w:rsidRDefault="00FF02CC">
      <w:pPr>
        <w:spacing w:before="1"/>
        <w:rPr>
          <w:rFonts w:ascii="Garamond" w:eastAsia="Garamond" w:hAnsi="Garamond" w:cs="Garamond"/>
          <w:b/>
          <w:bCs/>
          <w:sz w:val="23"/>
          <w:szCs w:val="23"/>
        </w:rPr>
      </w:pPr>
    </w:p>
    <w:p w:rsidR="00FF02CC" w:rsidRPr="00B66514" w:rsidRDefault="00411CDC">
      <w:pPr>
        <w:spacing w:line="279" w:lineRule="exact"/>
        <w:ind w:left="100" w:right="1421"/>
        <w:rPr>
          <w:rFonts w:ascii="Garamond" w:eastAsia="Garamond" w:hAnsi="Garamond" w:cs="Garamond"/>
          <w:sz w:val="25"/>
          <w:szCs w:val="25"/>
        </w:rPr>
      </w:pPr>
      <w:r w:rsidRPr="00B66514">
        <w:rPr>
          <w:rFonts w:ascii="Garamond" w:eastAsia="Garamond" w:hAnsi="Garamond" w:cs="Garamond"/>
          <w:b/>
          <w:bCs/>
          <w:i/>
          <w:sz w:val="25"/>
          <w:szCs w:val="25"/>
        </w:rPr>
        <w:t>Respondents’</w:t>
      </w:r>
      <w:r w:rsidRPr="00B66514">
        <w:rPr>
          <w:rFonts w:ascii="Garamond" w:eastAsia="Garamond" w:hAnsi="Garamond" w:cs="Garamond"/>
          <w:b/>
          <w:bCs/>
          <w:i/>
          <w:spacing w:val="-38"/>
          <w:sz w:val="25"/>
          <w:szCs w:val="25"/>
        </w:rPr>
        <w:t xml:space="preserve"> </w:t>
      </w:r>
      <w:r w:rsidRPr="00B66514">
        <w:rPr>
          <w:rFonts w:ascii="Garamond" w:eastAsia="Garamond" w:hAnsi="Garamond" w:cs="Garamond"/>
          <w:b/>
          <w:bCs/>
          <w:i/>
          <w:sz w:val="25"/>
          <w:szCs w:val="25"/>
        </w:rPr>
        <w:t>response</w:t>
      </w:r>
      <w:r w:rsidRPr="00B66514">
        <w:rPr>
          <w:rFonts w:ascii="Garamond" w:eastAsia="Garamond" w:hAnsi="Garamond" w:cs="Garamond"/>
          <w:b/>
          <w:bCs/>
          <w:i/>
          <w:spacing w:val="-38"/>
          <w:sz w:val="25"/>
          <w:szCs w:val="25"/>
        </w:rPr>
        <w:t xml:space="preserve"> </w:t>
      </w:r>
      <w:r w:rsidRPr="00B66514">
        <w:rPr>
          <w:rFonts w:ascii="Garamond" w:eastAsia="Garamond" w:hAnsi="Garamond" w:cs="Garamond"/>
          <w:b/>
          <w:bCs/>
          <w:i/>
          <w:sz w:val="25"/>
          <w:szCs w:val="25"/>
        </w:rPr>
        <w:t>to</w:t>
      </w:r>
      <w:r w:rsidRPr="00B66514">
        <w:rPr>
          <w:rFonts w:ascii="Garamond" w:eastAsia="Garamond" w:hAnsi="Garamond" w:cs="Garamond"/>
          <w:b/>
          <w:bCs/>
          <w:i/>
          <w:spacing w:val="-38"/>
          <w:sz w:val="25"/>
          <w:szCs w:val="25"/>
        </w:rPr>
        <w:t xml:space="preserve"> </w:t>
      </w:r>
      <w:r w:rsidRPr="00B66514">
        <w:rPr>
          <w:rFonts w:ascii="Garamond" w:eastAsia="Garamond" w:hAnsi="Garamond" w:cs="Garamond"/>
          <w:b/>
          <w:bCs/>
          <w:i/>
          <w:sz w:val="25"/>
          <w:szCs w:val="25"/>
        </w:rPr>
        <w:t>this</w:t>
      </w:r>
      <w:r w:rsidRPr="00B66514">
        <w:rPr>
          <w:rFonts w:ascii="Garamond" w:eastAsia="Garamond" w:hAnsi="Garamond" w:cs="Garamond"/>
          <w:b/>
          <w:bCs/>
          <w:i/>
          <w:spacing w:val="-38"/>
          <w:sz w:val="25"/>
          <w:szCs w:val="25"/>
        </w:rPr>
        <w:t xml:space="preserve"> </w:t>
      </w:r>
      <w:r w:rsidRPr="00B66514">
        <w:rPr>
          <w:rFonts w:ascii="Garamond" w:eastAsia="Garamond" w:hAnsi="Garamond" w:cs="Garamond"/>
          <w:b/>
          <w:bCs/>
          <w:i/>
          <w:sz w:val="25"/>
          <w:szCs w:val="25"/>
        </w:rPr>
        <w:t>Request</w:t>
      </w:r>
      <w:r w:rsidRPr="00B66514">
        <w:rPr>
          <w:rFonts w:ascii="Garamond" w:eastAsia="Garamond" w:hAnsi="Garamond" w:cs="Garamond"/>
          <w:b/>
          <w:bCs/>
          <w:i/>
          <w:spacing w:val="-38"/>
          <w:sz w:val="25"/>
          <w:szCs w:val="25"/>
        </w:rPr>
        <w:t xml:space="preserve"> </w:t>
      </w:r>
      <w:r w:rsidRPr="00B66514">
        <w:rPr>
          <w:rFonts w:ascii="Garamond" w:eastAsia="Garamond" w:hAnsi="Garamond" w:cs="Garamond"/>
          <w:b/>
          <w:bCs/>
          <w:i/>
          <w:sz w:val="25"/>
          <w:szCs w:val="25"/>
        </w:rPr>
        <w:t>for</w:t>
      </w:r>
      <w:r w:rsidRPr="00B66514">
        <w:rPr>
          <w:rFonts w:ascii="Garamond" w:eastAsia="Garamond" w:hAnsi="Garamond" w:cs="Garamond"/>
          <w:b/>
          <w:bCs/>
          <w:i/>
          <w:spacing w:val="-38"/>
          <w:sz w:val="25"/>
          <w:szCs w:val="25"/>
        </w:rPr>
        <w:t xml:space="preserve"> </w:t>
      </w:r>
      <w:r w:rsidRPr="00B66514">
        <w:rPr>
          <w:rFonts w:ascii="Garamond" w:eastAsia="Garamond" w:hAnsi="Garamond" w:cs="Garamond"/>
          <w:b/>
          <w:bCs/>
          <w:i/>
          <w:sz w:val="25"/>
          <w:szCs w:val="25"/>
        </w:rPr>
        <w:t>Proposal</w:t>
      </w:r>
      <w:r w:rsidRPr="00B66514">
        <w:rPr>
          <w:rFonts w:ascii="Garamond" w:eastAsia="Garamond" w:hAnsi="Garamond" w:cs="Garamond"/>
          <w:b/>
          <w:bCs/>
          <w:i/>
          <w:spacing w:val="-38"/>
          <w:sz w:val="25"/>
          <w:szCs w:val="25"/>
        </w:rPr>
        <w:t xml:space="preserve"> </w:t>
      </w:r>
      <w:r w:rsidRPr="00B66514">
        <w:rPr>
          <w:rFonts w:ascii="Garamond" w:eastAsia="Garamond" w:hAnsi="Garamond" w:cs="Garamond"/>
          <w:b/>
          <w:bCs/>
          <w:i/>
          <w:sz w:val="25"/>
          <w:szCs w:val="25"/>
        </w:rPr>
        <w:t>shall</w:t>
      </w:r>
      <w:r w:rsidRPr="00B66514">
        <w:rPr>
          <w:rFonts w:ascii="Garamond" w:eastAsia="Garamond" w:hAnsi="Garamond" w:cs="Garamond"/>
          <w:b/>
          <w:bCs/>
          <w:i/>
          <w:spacing w:val="-39"/>
          <w:sz w:val="25"/>
          <w:szCs w:val="25"/>
        </w:rPr>
        <w:t xml:space="preserve"> </w:t>
      </w:r>
      <w:r w:rsidRPr="00B66514">
        <w:rPr>
          <w:rFonts w:ascii="Garamond" w:eastAsia="Garamond" w:hAnsi="Garamond" w:cs="Garamond"/>
          <w:b/>
          <w:bCs/>
          <w:i/>
          <w:sz w:val="25"/>
          <w:szCs w:val="25"/>
        </w:rPr>
        <w:t>include:</w:t>
      </w:r>
    </w:p>
    <w:p w:rsidR="00FF02CC" w:rsidRPr="00B66514" w:rsidRDefault="00411CDC">
      <w:pPr>
        <w:pStyle w:val="ListParagraph"/>
        <w:numPr>
          <w:ilvl w:val="0"/>
          <w:numId w:val="7"/>
        </w:numPr>
        <w:tabs>
          <w:tab w:val="left" w:pos="821"/>
        </w:tabs>
        <w:spacing w:line="305" w:lineRule="exact"/>
        <w:ind w:left="820"/>
        <w:rPr>
          <w:rFonts w:ascii="Garamond" w:eastAsia="Garamond" w:hAnsi="Garamond" w:cs="Garamond"/>
          <w:sz w:val="25"/>
          <w:szCs w:val="25"/>
        </w:rPr>
      </w:pPr>
      <w:r w:rsidRPr="00B66514">
        <w:rPr>
          <w:rFonts w:ascii="Garamond"/>
          <w:b/>
          <w:i/>
          <w:w w:val="95"/>
          <w:sz w:val="25"/>
        </w:rPr>
        <w:t>AIA Document A305, Contractor Qualification</w:t>
      </w:r>
      <w:r w:rsidRPr="00B66514">
        <w:rPr>
          <w:rFonts w:ascii="Garamond"/>
          <w:b/>
          <w:i/>
          <w:spacing w:val="42"/>
          <w:w w:val="95"/>
          <w:sz w:val="25"/>
        </w:rPr>
        <w:t xml:space="preserve"> </w:t>
      </w:r>
      <w:r w:rsidRPr="00B66514">
        <w:rPr>
          <w:rFonts w:ascii="Garamond"/>
          <w:b/>
          <w:i/>
          <w:w w:val="95"/>
          <w:sz w:val="25"/>
        </w:rPr>
        <w:t>Statement</w:t>
      </w:r>
    </w:p>
    <w:p w:rsidR="00FF02CC" w:rsidRPr="00B66514" w:rsidRDefault="00FF02CC">
      <w:pPr>
        <w:spacing w:before="5"/>
        <w:rPr>
          <w:rFonts w:ascii="Garamond" w:eastAsia="Garamond" w:hAnsi="Garamond" w:cs="Garamond"/>
          <w:b/>
          <w:bCs/>
          <w:i/>
          <w:sz w:val="23"/>
          <w:szCs w:val="23"/>
        </w:rPr>
      </w:pPr>
    </w:p>
    <w:p w:rsidR="00FF02CC" w:rsidRPr="00B66514" w:rsidRDefault="00411CDC">
      <w:pPr>
        <w:pStyle w:val="ListParagraph"/>
        <w:numPr>
          <w:ilvl w:val="0"/>
          <w:numId w:val="7"/>
        </w:numPr>
        <w:tabs>
          <w:tab w:val="left" w:pos="821"/>
        </w:tabs>
        <w:ind w:left="820"/>
        <w:rPr>
          <w:rFonts w:ascii="Garamond" w:eastAsia="Garamond" w:hAnsi="Garamond" w:cs="Garamond"/>
          <w:sz w:val="24"/>
          <w:szCs w:val="24"/>
        </w:rPr>
      </w:pPr>
      <w:r w:rsidRPr="00B66514">
        <w:rPr>
          <w:rFonts w:ascii="Garamond"/>
          <w:b/>
          <w:sz w:val="24"/>
        </w:rPr>
        <w:t>Questionnaire</w:t>
      </w:r>
    </w:p>
    <w:p w:rsidR="00FF02CC" w:rsidRPr="00B66514" w:rsidRDefault="00FF02CC">
      <w:pPr>
        <w:spacing w:before="1"/>
        <w:rPr>
          <w:rFonts w:ascii="Garamond" w:eastAsia="Garamond" w:hAnsi="Garamond" w:cs="Garamond"/>
          <w:b/>
          <w:bCs/>
          <w:sz w:val="26"/>
          <w:szCs w:val="26"/>
        </w:rPr>
      </w:pPr>
    </w:p>
    <w:p w:rsidR="00FF02CC" w:rsidRPr="00B66514" w:rsidRDefault="00411CDC">
      <w:pPr>
        <w:pStyle w:val="ListParagraph"/>
        <w:numPr>
          <w:ilvl w:val="0"/>
          <w:numId w:val="7"/>
        </w:numPr>
        <w:tabs>
          <w:tab w:val="left" w:pos="821"/>
        </w:tabs>
        <w:spacing w:line="268" w:lineRule="exact"/>
        <w:ind w:right="105" w:hanging="360"/>
        <w:rPr>
          <w:rFonts w:ascii="Garamond" w:eastAsia="Garamond" w:hAnsi="Garamond" w:cs="Garamond"/>
          <w:sz w:val="24"/>
          <w:szCs w:val="24"/>
        </w:rPr>
      </w:pPr>
      <w:r w:rsidRPr="00B66514">
        <w:rPr>
          <w:rFonts w:ascii="Garamond"/>
          <w:b/>
          <w:i/>
          <w:sz w:val="25"/>
        </w:rPr>
        <w:t>Project</w:t>
      </w:r>
      <w:r w:rsidRPr="00B66514">
        <w:rPr>
          <w:rFonts w:ascii="Garamond"/>
          <w:b/>
          <w:i/>
          <w:spacing w:val="-16"/>
          <w:sz w:val="25"/>
        </w:rPr>
        <w:t xml:space="preserve"> </w:t>
      </w:r>
      <w:r w:rsidRPr="00B66514">
        <w:rPr>
          <w:rFonts w:ascii="Garamond"/>
          <w:b/>
          <w:i/>
          <w:sz w:val="25"/>
        </w:rPr>
        <w:t>Related</w:t>
      </w:r>
      <w:r w:rsidRPr="00B66514">
        <w:rPr>
          <w:rFonts w:ascii="Garamond"/>
          <w:b/>
          <w:i/>
          <w:spacing w:val="-17"/>
          <w:sz w:val="25"/>
        </w:rPr>
        <w:t xml:space="preserve"> </w:t>
      </w:r>
      <w:r w:rsidRPr="00B66514">
        <w:rPr>
          <w:rFonts w:ascii="Garamond"/>
          <w:b/>
          <w:i/>
          <w:sz w:val="25"/>
        </w:rPr>
        <w:t>Experience</w:t>
      </w:r>
      <w:r w:rsidRPr="00B66514">
        <w:rPr>
          <w:rFonts w:ascii="Garamond"/>
          <w:b/>
          <w:i/>
          <w:spacing w:val="-16"/>
          <w:sz w:val="25"/>
        </w:rPr>
        <w:t xml:space="preserve"> </w:t>
      </w:r>
      <w:r w:rsidRPr="00B66514">
        <w:rPr>
          <w:rFonts w:ascii="Garamond"/>
          <w:b/>
          <w:i/>
          <w:sz w:val="25"/>
        </w:rPr>
        <w:t>List</w:t>
      </w:r>
      <w:r w:rsidRPr="00B66514">
        <w:rPr>
          <w:rFonts w:ascii="Garamond"/>
          <w:b/>
          <w:i/>
          <w:spacing w:val="-16"/>
          <w:sz w:val="25"/>
        </w:rPr>
        <w:t xml:space="preserve"> </w:t>
      </w:r>
      <w:r w:rsidRPr="00B66514">
        <w:rPr>
          <w:rFonts w:ascii="Garamond"/>
          <w:sz w:val="24"/>
        </w:rPr>
        <w:t>including</w:t>
      </w:r>
      <w:r w:rsidRPr="00B66514">
        <w:rPr>
          <w:rFonts w:ascii="Garamond"/>
          <w:spacing w:val="-13"/>
          <w:sz w:val="24"/>
        </w:rPr>
        <w:t xml:space="preserve"> </w:t>
      </w:r>
      <w:r w:rsidRPr="00B66514">
        <w:rPr>
          <w:rFonts w:ascii="Garamond"/>
          <w:sz w:val="24"/>
        </w:rPr>
        <w:t>relevant</w:t>
      </w:r>
      <w:r w:rsidRPr="00B66514">
        <w:rPr>
          <w:rFonts w:ascii="Garamond"/>
          <w:spacing w:val="-13"/>
          <w:sz w:val="24"/>
        </w:rPr>
        <w:t xml:space="preserve"> </w:t>
      </w:r>
      <w:r w:rsidRPr="00B66514">
        <w:rPr>
          <w:rFonts w:ascii="Garamond"/>
          <w:sz w:val="24"/>
        </w:rPr>
        <w:t>recent</w:t>
      </w:r>
      <w:r w:rsidRPr="00B66514">
        <w:rPr>
          <w:rFonts w:ascii="Garamond"/>
          <w:spacing w:val="-14"/>
          <w:sz w:val="24"/>
        </w:rPr>
        <w:t xml:space="preserve"> </w:t>
      </w:r>
      <w:r w:rsidRPr="00B66514">
        <w:rPr>
          <w:rFonts w:ascii="Garamond"/>
          <w:sz w:val="24"/>
        </w:rPr>
        <w:t>completed</w:t>
      </w:r>
      <w:r w:rsidRPr="00B66514">
        <w:rPr>
          <w:rFonts w:ascii="Garamond"/>
          <w:spacing w:val="-14"/>
          <w:sz w:val="24"/>
        </w:rPr>
        <w:t xml:space="preserve"> </w:t>
      </w:r>
      <w:r w:rsidRPr="00B66514">
        <w:rPr>
          <w:rFonts w:ascii="Garamond"/>
          <w:sz w:val="24"/>
        </w:rPr>
        <w:t>project</w:t>
      </w:r>
      <w:r w:rsidRPr="00B66514">
        <w:rPr>
          <w:rFonts w:ascii="Garamond"/>
          <w:spacing w:val="-13"/>
          <w:sz w:val="24"/>
        </w:rPr>
        <w:t xml:space="preserve"> </w:t>
      </w:r>
      <w:r w:rsidRPr="00B66514">
        <w:rPr>
          <w:rFonts w:ascii="Garamond"/>
          <w:sz w:val="24"/>
        </w:rPr>
        <w:t>work</w:t>
      </w:r>
      <w:r w:rsidRPr="00B66514">
        <w:rPr>
          <w:rFonts w:ascii="Garamond"/>
          <w:spacing w:val="-14"/>
          <w:sz w:val="24"/>
        </w:rPr>
        <w:t xml:space="preserve"> </w:t>
      </w:r>
      <w:r w:rsidRPr="00B66514">
        <w:rPr>
          <w:rFonts w:ascii="Garamond"/>
          <w:sz w:val="24"/>
        </w:rPr>
        <w:t>in</w:t>
      </w:r>
      <w:r w:rsidRPr="00B66514">
        <w:rPr>
          <w:rFonts w:ascii="Garamond"/>
          <w:spacing w:val="-14"/>
          <w:sz w:val="24"/>
        </w:rPr>
        <w:t xml:space="preserve"> </w:t>
      </w:r>
      <w:r w:rsidRPr="00B66514">
        <w:rPr>
          <w:rFonts w:ascii="Garamond"/>
          <w:sz w:val="24"/>
        </w:rPr>
        <w:t>K-12 education facilities including dates, sizes of contracts and references for the</w:t>
      </w:r>
      <w:r w:rsidRPr="00B66514">
        <w:rPr>
          <w:rFonts w:ascii="Garamond"/>
          <w:spacing w:val="-23"/>
          <w:sz w:val="24"/>
        </w:rPr>
        <w:t xml:space="preserve"> </w:t>
      </w:r>
      <w:r w:rsidRPr="00B66514">
        <w:rPr>
          <w:rFonts w:ascii="Garamond"/>
          <w:sz w:val="24"/>
        </w:rPr>
        <w:t>same.</w:t>
      </w:r>
    </w:p>
    <w:p w:rsidR="00FF02CC" w:rsidRPr="00B66514" w:rsidRDefault="00FF02CC">
      <w:pPr>
        <w:spacing w:before="9"/>
        <w:rPr>
          <w:rFonts w:ascii="Garamond" w:eastAsia="Garamond" w:hAnsi="Garamond" w:cs="Garamond"/>
          <w:sz w:val="24"/>
          <w:szCs w:val="24"/>
        </w:rPr>
      </w:pPr>
    </w:p>
    <w:p w:rsidR="00FF02CC" w:rsidRPr="00B66514" w:rsidRDefault="00411CDC">
      <w:pPr>
        <w:pStyle w:val="ListParagraph"/>
        <w:numPr>
          <w:ilvl w:val="0"/>
          <w:numId w:val="7"/>
        </w:numPr>
        <w:tabs>
          <w:tab w:val="left" w:pos="821"/>
        </w:tabs>
        <w:spacing w:line="237" w:lineRule="auto"/>
        <w:ind w:right="127" w:hanging="360"/>
        <w:rPr>
          <w:rFonts w:ascii="Garamond" w:eastAsia="Garamond" w:hAnsi="Garamond" w:cs="Garamond"/>
          <w:sz w:val="24"/>
          <w:szCs w:val="24"/>
        </w:rPr>
      </w:pPr>
      <w:r w:rsidRPr="00B66514">
        <w:rPr>
          <w:rFonts w:ascii="Garamond"/>
          <w:b/>
          <w:i/>
          <w:sz w:val="25"/>
        </w:rPr>
        <w:t xml:space="preserve">Resumes and Reference for Key Personnel </w:t>
      </w:r>
      <w:r w:rsidRPr="00B66514">
        <w:rPr>
          <w:rFonts w:ascii="Garamond"/>
          <w:sz w:val="24"/>
        </w:rPr>
        <w:t>proposed for this project. Resumes of key personnel must show educational experience in projects of similar size, complexity and related challenges. Provide references, which can substantiate their completed experience and background. Note on response how much time each person will be dedicated to the project and how much of their time will be spent</w:t>
      </w:r>
      <w:r w:rsidRPr="00B66514">
        <w:rPr>
          <w:rFonts w:ascii="Garamond"/>
          <w:spacing w:val="-11"/>
          <w:sz w:val="24"/>
        </w:rPr>
        <w:t xml:space="preserve"> </w:t>
      </w:r>
      <w:r w:rsidRPr="00B66514">
        <w:rPr>
          <w:rFonts w:ascii="Garamond"/>
          <w:sz w:val="24"/>
        </w:rPr>
        <w:t>onsite.</w:t>
      </w:r>
    </w:p>
    <w:p w:rsidR="00FF02CC" w:rsidRPr="00B66514" w:rsidRDefault="00FF02CC">
      <w:pPr>
        <w:spacing w:before="2"/>
        <w:rPr>
          <w:rFonts w:ascii="Garamond" w:eastAsia="Garamond" w:hAnsi="Garamond" w:cs="Garamond"/>
          <w:sz w:val="26"/>
          <w:szCs w:val="26"/>
        </w:rPr>
      </w:pPr>
    </w:p>
    <w:p w:rsidR="00FF02CC" w:rsidRPr="00B66514" w:rsidRDefault="00411CDC">
      <w:pPr>
        <w:pStyle w:val="ListParagraph"/>
        <w:numPr>
          <w:ilvl w:val="0"/>
          <w:numId w:val="7"/>
        </w:numPr>
        <w:tabs>
          <w:tab w:val="left" w:pos="821"/>
        </w:tabs>
        <w:spacing w:line="268" w:lineRule="exact"/>
        <w:ind w:right="224" w:hanging="360"/>
        <w:rPr>
          <w:rFonts w:ascii="Garamond" w:eastAsia="Garamond" w:hAnsi="Garamond" w:cs="Garamond"/>
          <w:sz w:val="24"/>
          <w:szCs w:val="24"/>
        </w:rPr>
      </w:pPr>
      <w:r w:rsidRPr="00B66514">
        <w:rPr>
          <w:rFonts w:ascii="Garamond"/>
          <w:b/>
          <w:i/>
          <w:sz w:val="25"/>
        </w:rPr>
        <w:t xml:space="preserve">Project Scheduling. </w:t>
      </w:r>
      <w:r w:rsidRPr="00B66514">
        <w:rPr>
          <w:rFonts w:ascii="Garamond"/>
          <w:sz w:val="24"/>
        </w:rPr>
        <w:t>Detailed example of level of scheduling quality to be expected on</w:t>
      </w:r>
      <w:r w:rsidRPr="00B66514">
        <w:rPr>
          <w:rFonts w:ascii="Garamond"/>
          <w:spacing w:val="-40"/>
          <w:sz w:val="24"/>
        </w:rPr>
        <w:t xml:space="preserve"> </w:t>
      </w:r>
      <w:r w:rsidRPr="00B66514">
        <w:rPr>
          <w:rFonts w:ascii="Garamond"/>
          <w:sz w:val="24"/>
        </w:rPr>
        <w:t>the project by submission of a schedule for another educational project with similar scheduling complexity.</w:t>
      </w:r>
    </w:p>
    <w:p w:rsidR="00FF02CC" w:rsidRPr="00B66514" w:rsidRDefault="00FF02CC">
      <w:pPr>
        <w:spacing w:before="9"/>
        <w:rPr>
          <w:rFonts w:ascii="Garamond" w:eastAsia="Garamond" w:hAnsi="Garamond" w:cs="Garamond"/>
          <w:sz w:val="24"/>
          <w:szCs w:val="24"/>
        </w:rPr>
      </w:pPr>
    </w:p>
    <w:p w:rsidR="00FF02CC" w:rsidRPr="00B66514" w:rsidRDefault="00411CDC">
      <w:pPr>
        <w:pStyle w:val="ListParagraph"/>
        <w:numPr>
          <w:ilvl w:val="0"/>
          <w:numId w:val="7"/>
        </w:numPr>
        <w:tabs>
          <w:tab w:val="left" w:pos="821"/>
        </w:tabs>
        <w:spacing w:line="237" w:lineRule="auto"/>
        <w:ind w:right="199" w:hanging="360"/>
        <w:rPr>
          <w:rFonts w:ascii="Garamond" w:eastAsia="Garamond" w:hAnsi="Garamond" w:cs="Garamond"/>
          <w:sz w:val="24"/>
          <w:szCs w:val="24"/>
        </w:rPr>
      </w:pPr>
      <w:r w:rsidRPr="00B66514">
        <w:rPr>
          <w:rFonts w:ascii="Garamond" w:eastAsia="Garamond" w:hAnsi="Garamond" w:cs="Garamond"/>
          <w:b/>
          <w:bCs/>
          <w:i/>
          <w:sz w:val="25"/>
          <w:szCs w:val="25"/>
        </w:rPr>
        <w:t xml:space="preserve">Certificate of Insurance and Indemnification. </w:t>
      </w:r>
      <w:r w:rsidRPr="00B66514">
        <w:rPr>
          <w:rFonts w:ascii="Garamond" w:eastAsia="Garamond" w:hAnsi="Garamond" w:cs="Garamond"/>
          <w:sz w:val="24"/>
          <w:szCs w:val="24"/>
        </w:rPr>
        <w:t>A Certificate of Insurance must accompany all proposals on an ACORD form itemizing the Contractors normal coverage at the time of the proposal. Additional insurance coverage available to the Owner without increase in cost (due to normal coverages carried by the company) will be considered of benefit to the Owner. Please show available excess or umbrella coverages on the insurance certificate, should such coverages be in place. Property insurance (Builder’s Risk) will be provided and paid for by the</w:t>
      </w:r>
      <w:r w:rsidRPr="00B66514">
        <w:rPr>
          <w:rFonts w:ascii="Garamond" w:eastAsia="Garamond" w:hAnsi="Garamond" w:cs="Garamond"/>
          <w:spacing w:val="-1"/>
          <w:sz w:val="24"/>
          <w:szCs w:val="24"/>
        </w:rPr>
        <w:t xml:space="preserve"> </w:t>
      </w:r>
      <w:r w:rsidRPr="00B66514">
        <w:rPr>
          <w:rFonts w:ascii="Garamond" w:eastAsia="Garamond" w:hAnsi="Garamond" w:cs="Garamond"/>
          <w:sz w:val="24"/>
          <w:szCs w:val="24"/>
        </w:rPr>
        <w:t>CMR.</w:t>
      </w:r>
    </w:p>
    <w:p w:rsidR="00FF02CC" w:rsidRPr="00B66514" w:rsidRDefault="00FF02CC">
      <w:pPr>
        <w:spacing w:before="2"/>
        <w:rPr>
          <w:rFonts w:ascii="Garamond" w:eastAsia="Garamond" w:hAnsi="Garamond" w:cs="Garamond"/>
          <w:sz w:val="26"/>
          <w:szCs w:val="26"/>
        </w:rPr>
      </w:pPr>
    </w:p>
    <w:p w:rsidR="00FF02CC" w:rsidRPr="00B66514" w:rsidRDefault="00411CDC">
      <w:pPr>
        <w:pStyle w:val="ListParagraph"/>
        <w:numPr>
          <w:ilvl w:val="0"/>
          <w:numId w:val="7"/>
        </w:numPr>
        <w:tabs>
          <w:tab w:val="left" w:pos="821"/>
        </w:tabs>
        <w:spacing w:line="268" w:lineRule="exact"/>
        <w:ind w:right="365" w:hanging="360"/>
        <w:rPr>
          <w:rFonts w:ascii="Garamond" w:eastAsia="Garamond" w:hAnsi="Garamond" w:cs="Garamond"/>
          <w:sz w:val="24"/>
          <w:szCs w:val="24"/>
        </w:rPr>
      </w:pPr>
      <w:r w:rsidRPr="00B66514">
        <w:rPr>
          <w:rFonts w:ascii="Garamond" w:eastAsia="Garamond" w:hAnsi="Garamond" w:cs="Garamond"/>
          <w:b/>
          <w:bCs/>
          <w:i/>
          <w:sz w:val="25"/>
          <w:szCs w:val="25"/>
        </w:rPr>
        <w:t xml:space="preserve">Disqualification of Proposals. </w:t>
      </w:r>
      <w:r w:rsidRPr="00B66514">
        <w:rPr>
          <w:rFonts w:ascii="Garamond" w:eastAsia="Garamond" w:hAnsi="Garamond" w:cs="Garamond"/>
          <w:sz w:val="24"/>
          <w:szCs w:val="24"/>
        </w:rPr>
        <w:t>The Owner reserves the right to disqualify any proposal without cause. By submission of a proposal, proposers waive any rights to make claim against the Owner, his employee, agents and consultants related in any way to the submission of the proposal for the Owner’s disqualification of it as a</w:t>
      </w:r>
      <w:r w:rsidRPr="00B66514">
        <w:rPr>
          <w:rFonts w:ascii="Garamond" w:eastAsia="Garamond" w:hAnsi="Garamond" w:cs="Garamond"/>
          <w:spacing w:val="-23"/>
          <w:sz w:val="24"/>
          <w:szCs w:val="24"/>
        </w:rPr>
        <w:t xml:space="preserve"> </w:t>
      </w:r>
      <w:r w:rsidRPr="00B66514">
        <w:rPr>
          <w:rFonts w:ascii="Garamond" w:eastAsia="Garamond" w:hAnsi="Garamond" w:cs="Garamond"/>
          <w:sz w:val="24"/>
          <w:szCs w:val="24"/>
        </w:rPr>
        <w:t>result.</w:t>
      </w:r>
    </w:p>
    <w:p w:rsidR="00FF02CC" w:rsidRPr="00B66514" w:rsidRDefault="00FF02CC">
      <w:pPr>
        <w:spacing w:before="11"/>
        <w:rPr>
          <w:rFonts w:ascii="Garamond" w:eastAsia="Garamond" w:hAnsi="Garamond" w:cs="Garamond"/>
          <w:sz w:val="26"/>
          <w:szCs w:val="26"/>
        </w:rPr>
      </w:pPr>
    </w:p>
    <w:p w:rsidR="00FF02CC" w:rsidRPr="00B66514" w:rsidRDefault="00411CDC">
      <w:pPr>
        <w:pStyle w:val="ListParagraph"/>
        <w:numPr>
          <w:ilvl w:val="0"/>
          <w:numId w:val="7"/>
        </w:numPr>
        <w:tabs>
          <w:tab w:val="left" w:pos="821"/>
        </w:tabs>
        <w:spacing w:line="268" w:lineRule="exact"/>
        <w:ind w:right="687" w:hanging="360"/>
        <w:rPr>
          <w:rFonts w:ascii="Garamond" w:eastAsia="Garamond" w:hAnsi="Garamond" w:cs="Garamond"/>
          <w:sz w:val="24"/>
          <w:szCs w:val="24"/>
        </w:rPr>
      </w:pPr>
      <w:r w:rsidRPr="00B66514">
        <w:rPr>
          <w:rFonts w:ascii="Garamond"/>
          <w:b/>
          <w:i/>
          <w:sz w:val="25"/>
        </w:rPr>
        <w:t>Aesthetics</w:t>
      </w:r>
      <w:r w:rsidRPr="00B66514">
        <w:rPr>
          <w:rFonts w:ascii="Garamond"/>
          <w:b/>
          <w:i/>
          <w:spacing w:val="-10"/>
          <w:sz w:val="25"/>
        </w:rPr>
        <w:t xml:space="preserve"> </w:t>
      </w:r>
      <w:r w:rsidRPr="00B66514">
        <w:rPr>
          <w:rFonts w:ascii="Garamond"/>
          <w:b/>
          <w:i/>
          <w:sz w:val="25"/>
        </w:rPr>
        <w:t>of</w:t>
      </w:r>
      <w:r w:rsidRPr="00B66514">
        <w:rPr>
          <w:rFonts w:ascii="Garamond"/>
          <w:b/>
          <w:i/>
          <w:spacing w:val="-10"/>
          <w:sz w:val="25"/>
        </w:rPr>
        <w:t xml:space="preserve"> </w:t>
      </w:r>
      <w:r w:rsidRPr="00B66514">
        <w:rPr>
          <w:rFonts w:ascii="Garamond"/>
          <w:b/>
          <w:i/>
          <w:sz w:val="25"/>
        </w:rPr>
        <w:t>Proposal.</w:t>
      </w:r>
      <w:r w:rsidRPr="00B66514">
        <w:rPr>
          <w:rFonts w:ascii="Garamond"/>
          <w:b/>
          <w:i/>
          <w:spacing w:val="42"/>
          <w:sz w:val="25"/>
        </w:rPr>
        <w:t xml:space="preserve"> </w:t>
      </w:r>
      <w:r w:rsidRPr="00B66514">
        <w:rPr>
          <w:rFonts w:ascii="Garamond"/>
          <w:sz w:val="24"/>
        </w:rPr>
        <w:t>Aesthetics</w:t>
      </w:r>
      <w:r w:rsidRPr="00B66514">
        <w:rPr>
          <w:rFonts w:ascii="Garamond"/>
          <w:spacing w:val="-9"/>
          <w:sz w:val="24"/>
        </w:rPr>
        <w:t xml:space="preserve"> </w:t>
      </w:r>
      <w:r w:rsidRPr="00B66514">
        <w:rPr>
          <w:rFonts w:ascii="Garamond"/>
          <w:sz w:val="24"/>
        </w:rPr>
        <w:t>of</w:t>
      </w:r>
      <w:r w:rsidRPr="00B66514">
        <w:rPr>
          <w:rFonts w:ascii="Garamond"/>
          <w:spacing w:val="-7"/>
          <w:sz w:val="24"/>
        </w:rPr>
        <w:t xml:space="preserve"> </w:t>
      </w:r>
      <w:r w:rsidRPr="00B66514">
        <w:rPr>
          <w:rFonts w:ascii="Garamond"/>
          <w:sz w:val="24"/>
        </w:rPr>
        <w:t>the</w:t>
      </w:r>
      <w:r w:rsidRPr="00B66514">
        <w:rPr>
          <w:rFonts w:ascii="Garamond"/>
          <w:spacing w:val="-7"/>
          <w:sz w:val="24"/>
        </w:rPr>
        <w:t xml:space="preserve"> </w:t>
      </w:r>
      <w:r w:rsidRPr="00B66514">
        <w:rPr>
          <w:rFonts w:ascii="Garamond"/>
          <w:sz w:val="24"/>
        </w:rPr>
        <w:t>proposal</w:t>
      </w:r>
      <w:r w:rsidRPr="00B66514">
        <w:rPr>
          <w:rFonts w:ascii="Garamond"/>
          <w:spacing w:val="-7"/>
          <w:sz w:val="24"/>
        </w:rPr>
        <w:t xml:space="preserve"> </w:t>
      </w:r>
      <w:r w:rsidRPr="00B66514">
        <w:rPr>
          <w:rFonts w:ascii="Garamond"/>
          <w:sz w:val="24"/>
        </w:rPr>
        <w:t>will</w:t>
      </w:r>
      <w:r w:rsidRPr="00B66514">
        <w:rPr>
          <w:rFonts w:ascii="Garamond"/>
          <w:spacing w:val="-7"/>
          <w:sz w:val="24"/>
        </w:rPr>
        <w:t xml:space="preserve"> </w:t>
      </w:r>
      <w:r w:rsidRPr="00B66514">
        <w:rPr>
          <w:rFonts w:ascii="Garamond"/>
          <w:sz w:val="24"/>
        </w:rPr>
        <w:t>play</w:t>
      </w:r>
      <w:r w:rsidRPr="00B66514">
        <w:rPr>
          <w:rFonts w:ascii="Garamond"/>
          <w:spacing w:val="-7"/>
          <w:sz w:val="24"/>
        </w:rPr>
        <w:t xml:space="preserve"> </w:t>
      </w:r>
      <w:r w:rsidRPr="00B66514">
        <w:rPr>
          <w:rFonts w:ascii="Garamond"/>
          <w:sz w:val="24"/>
        </w:rPr>
        <w:t>no</w:t>
      </w:r>
      <w:r w:rsidRPr="00B66514">
        <w:rPr>
          <w:rFonts w:ascii="Garamond"/>
          <w:spacing w:val="-7"/>
          <w:sz w:val="24"/>
        </w:rPr>
        <w:t xml:space="preserve"> </w:t>
      </w:r>
      <w:r w:rsidRPr="00B66514">
        <w:rPr>
          <w:rFonts w:ascii="Garamond"/>
          <w:sz w:val="24"/>
        </w:rPr>
        <w:t>part</w:t>
      </w:r>
      <w:r w:rsidRPr="00B66514">
        <w:rPr>
          <w:rFonts w:ascii="Garamond"/>
          <w:spacing w:val="-9"/>
          <w:sz w:val="24"/>
        </w:rPr>
        <w:t xml:space="preserve"> </w:t>
      </w:r>
      <w:r w:rsidRPr="00B66514">
        <w:rPr>
          <w:rFonts w:ascii="Garamond"/>
          <w:sz w:val="24"/>
        </w:rPr>
        <w:t>in</w:t>
      </w:r>
      <w:r w:rsidRPr="00B66514">
        <w:rPr>
          <w:rFonts w:ascii="Garamond"/>
          <w:spacing w:val="-8"/>
          <w:sz w:val="24"/>
        </w:rPr>
        <w:t xml:space="preserve"> </w:t>
      </w:r>
      <w:r w:rsidRPr="00B66514">
        <w:rPr>
          <w:rFonts w:ascii="Garamond"/>
          <w:sz w:val="24"/>
        </w:rPr>
        <w:t>the</w:t>
      </w:r>
      <w:r w:rsidRPr="00B66514">
        <w:rPr>
          <w:rFonts w:ascii="Garamond"/>
          <w:spacing w:val="-8"/>
          <w:sz w:val="24"/>
        </w:rPr>
        <w:t xml:space="preserve"> </w:t>
      </w:r>
      <w:r w:rsidRPr="00B66514">
        <w:rPr>
          <w:rFonts w:ascii="Garamond"/>
          <w:sz w:val="24"/>
        </w:rPr>
        <w:t>award</w:t>
      </w:r>
      <w:r w:rsidRPr="00B66514">
        <w:rPr>
          <w:rFonts w:ascii="Garamond"/>
          <w:spacing w:val="-7"/>
          <w:sz w:val="24"/>
        </w:rPr>
        <w:t xml:space="preserve"> </w:t>
      </w:r>
      <w:r w:rsidRPr="00B66514">
        <w:rPr>
          <w:rFonts w:ascii="Garamond"/>
          <w:sz w:val="24"/>
        </w:rPr>
        <w:t>of</w:t>
      </w:r>
      <w:r w:rsidRPr="00B66514">
        <w:rPr>
          <w:rFonts w:ascii="Garamond"/>
          <w:spacing w:val="-9"/>
          <w:sz w:val="24"/>
        </w:rPr>
        <w:t xml:space="preserve"> </w:t>
      </w:r>
      <w:r w:rsidRPr="00B66514">
        <w:rPr>
          <w:rFonts w:ascii="Garamond"/>
          <w:sz w:val="24"/>
        </w:rPr>
        <w:t>a contract for the work.  Clarity and completeness are</w:t>
      </w:r>
      <w:r w:rsidRPr="00B66514">
        <w:rPr>
          <w:rFonts w:ascii="Garamond"/>
          <w:spacing w:val="-22"/>
          <w:sz w:val="24"/>
        </w:rPr>
        <w:t xml:space="preserve"> </w:t>
      </w:r>
      <w:r w:rsidRPr="00B66514">
        <w:rPr>
          <w:rFonts w:ascii="Garamond"/>
          <w:sz w:val="24"/>
        </w:rPr>
        <w:t>requested.</w:t>
      </w:r>
    </w:p>
    <w:p w:rsidR="00FF02CC" w:rsidRPr="00B66514" w:rsidRDefault="00FF02CC">
      <w:pPr>
        <w:rPr>
          <w:rFonts w:ascii="Garamond" w:eastAsia="Garamond" w:hAnsi="Garamond" w:cs="Garamond"/>
          <w:sz w:val="27"/>
          <w:szCs w:val="27"/>
        </w:rPr>
      </w:pPr>
    </w:p>
    <w:p w:rsidR="00FF02CC" w:rsidRPr="00B66514" w:rsidRDefault="00411CDC">
      <w:pPr>
        <w:pStyle w:val="ListParagraph"/>
        <w:numPr>
          <w:ilvl w:val="0"/>
          <w:numId w:val="7"/>
        </w:numPr>
        <w:tabs>
          <w:tab w:val="left" w:pos="821"/>
        </w:tabs>
        <w:spacing w:line="268" w:lineRule="exact"/>
        <w:ind w:right="392" w:hanging="360"/>
        <w:rPr>
          <w:rFonts w:ascii="Garamond" w:eastAsia="Garamond" w:hAnsi="Garamond" w:cs="Garamond"/>
          <w:sz w:val="24"/>
          <w:szCs w:val="24"/>
        </w:rPr>
      </w:pPr>
      <w:r w:rsidRPr="00B66514">
        <w:rPr>
          <w:rFonts w:ascii="Garamond"/>
          <w:b/>
          <w:i/>
          <w:sz w:val="25"/>
        </w:rPr>
        <w:t xml:space="preserve">Modifications. </w:t>
      </w:r>
      <w:r w:rsidRPr="00B66514">
        <w:rPr>
          <w:rFonts w:ascii="Garamond"/>
          <w:sz w:val="24"/>
        </w:rPr>
        <w:t>No modification to this RFP or the resulting proposal will be</w:t>
      </w:r>
      <w:r w:rsidRPr="00B66514">
        <w:rPr>
          <w:rFonts w:ascii="Garamond"/>
          <w:spacing w:val="-36"/>
          <w:sz w:val="24"/>
        </w:rPr>
        <w:t xml:space="preserve"> </w:t>
      </w:r>
      <w:r w:rsidRPr="00B66514">
        <w:rPr>
          <w:rFonts w:ascii="Garamond"/>
          <w:sz w:val="24"/>
        </w:rPr>
        <w:t>considered bona fide unless in writing.  Any oral modification must be followed in</w:t>
      </w:r>
      <w:r w:rsidRPr="00B66514">
        <w:rPr>
          <w:rFonts w:ascii="Garamond"/>
          <w:spacing w:val="-21"/>
          <w:sz w:val="24"/>
        </w:rPr>
        <w:t xml:space="preserve"> </w:t>
      </w:r>
      <w:r w:rsidRPr="00B66514">
        <w:rPr>
          <w:rFonts w:ascii="Garamond"/>
          <w:sz w:val="24"/>
        </w:rPr>
        <w:t>writing.</w:t>
      </w:r>
    </w:p>
    <w:p w:rsidR="00FF02CC" w:rsidRPr="00B66514" w:rsidRDefault="00FF02CC">
      <w:pPr>
        <w:spacing w:before="11"/>
        <w:rPr>
          <w:rFonts w:ascii="Garamond" w:eastAsia="Garamond" w:hAnsi="Garamond" w:cs="Garamond"/>
          <w:sz w:val="26"/>
          <w:szCs w:val="26"/>
        </w:rPr>
      </w:pPr>
    </w:p>
    <w:p w:rsidR="00FF02CC" w:rsidRPr="00B66514" w:rsidRDefault="00411CDC">
      <w:pPr>
        <w:pStyle w:val="ListParagraph"/>
        <w:numPr>
          <w:ilvl w:val="0"/>
          <w:numId w:val="7"/>
        </w:numPr>
        <w:tabs>
          <w:tab w:val="left" w:pos="821"/>
        </w:tabs>
        <w:spacing w:line="268" w:lineRule="exact"/>
        <w:ind w:right="255" w:hanging="360"/>
        <w:rPr>
          <w:rFonts w:ascii="Garamond" w:eastAsia="Garamond" w:hAnsi="Garamond" w:cs="Garamond"/>
          <w:sz w:val="24"/>
          <w:szCs w:val="24"/>
        </w:rPr>
      </w:pPr>
      <w:r w:rsidRPr="00B66514">
        <w:rPr>
          <w:rFonts w:ascii="Garamond"/>
          <w:b/>
          <w:i/>
          <w:sz w:val="25"/>
        </w:rPr>
        <w:t>Life of Proposal.</w:t>
      </w:r>
      <w:r w:rsidRPr="00B66514">
        <w:rPr>
          <w:rFonts w:ascii="Garamond"/>
          <w:b/>
          <w:i/>
          <w:spacing w:val="18"/>
          <w:sz w:val="25"/>
        </w:rPr>
        <w:t xml:space="preserve"> </w:t>
      </w:r>
      <w:r w:rsidRPr="00B66514">
        <w:rPr>
          <w:rFonts w:ascii="Garamond"/>
          <w:sz w:val="24"/>
        </w:rPr>
        <w:t xml:space="preserve">No proposals may be withdrawn for a period of </w:t>
      </w:r>
      <w:proofErr w:type="gramStart"/>
      <w:r w:rsidRPr="00B66514">
        <w:rPr>
          <w:rFonts w:ascii="Garamond"/>
          <w:sz w:val="24"/>
        </w:rPr>
        <w:t>forty five</w:t>
      </w:r>
      <w:proofErr w:type="gramEnd"/>
      <w:r w:rsidRPr="00B66514">
        <w:rPr>
          <w:rFonts w:ascii="Garamond"/>
          <w:sz w:val="24"/>
        </w:rPr>
        <w:t xml:space="preserve"> (45) calendar days after the submission</w:t>
      </w:r>
      <w:r w:rsidRPr="00B66514">
        <w:rPr>
          <w:rFonts w:ascii="Garamond"/>
          <w:spacing w:val="-12"/>
          <w:sz w:val="24"/>
        </w:rPr>
        <w:t xml:space="preserve"> </w:t>
      </w:r>
      <w:r w:rsidRPr="00B66514">
        <w:rPr>
          <w:rFonts w:ascii="Garamond"/>
          <w:sz w:val="24"/>
        </w:rPr>
        <w:t>date.</w:t>
      </w:r>
    </w:p>
    <w:p w:rsidR="00FF02CC" w:rsidRPr="00B66514" w:rsidRDefault="00FF02CC">
      <w:pPr>
        <w:spacing w:before="11"/>
        <w:rPr>
          <w:rFonts w:ascii="Garamond" w:eastAsia="Garamond" w:hAnsi="Garamond" w:cs="Garamond"/>
          <w:sz w:val="26"/>
          <w:szCs w:val="26"/>
        </w:rPr>
      </w:pPr>
    </w:p>
    <w:p w:rsidR="00FF02CC" w:rsidRPr="00B66514" w:rsidRDefault="00411CDC">
      <w:pPr>
        <w:pStyle w:val="ListParagraph"/>
        <w:numPr>
          <w:ilvl w:val="0"/>
          <w:numId w:val="7"/>
        </w:numPr>
        <w:tabs>
          <w:tab w:val="left" w:pos="821"/>
        </w:tabs>
        <w:spacing w:line="268" w:lineRule="exact"/>
        <w:ind w:right="149" w:hanging="360"/>
        <w:rPr>
          <w:rFonts w:ascii="Garamond" w:eastAsia="Garamond" w:hAnsi="Garamond" w:cs="Garamond"/>
          <w:sz w:val="24"/>
          <w:szCs w:val="24"/>
        </w:rPr>
      </w:pPr>
      <w:r w:rsidRPr="00B66514">
        <w:rPr>
          <w:rFonts w:ascii="Garamond"/>
          <w:b/>
          <w:i/>
          <w:sz w:val="25"/>
        </w:rPr>
        <w:t xml:space="preserve">Fees and General Conditions. </w:t>
      </w:r>
      <w:r w:rsidRPr="00B66514">
        <w:rPr>
          <w:rFonts w:ascii="Garamond"/>
          <w:b/>
          <w:sz w:val="24"/>
        </w:rPr>
        <w:t xml:space="preserve">Do not submit any costs associated with fees or general conditions with this proposal. </w:t>
      </w:r>
      <w:r w:rsidRPr="00B66514">
        <w:rPr>
          <w:rFonts w:ascii="Garamond"/>
          <w:sz w:val="24"/>
        </w:rPr>
        <w:t>Fees and GCs will be requested only from those firms invited to participate in step</w:t>
      </w:r>
      <w:r w:rsidRPr="00B66514">
        <w:rPr>
          <w:rFonts w:ascii="Garamond"/>
          <w:spacing w:val="-9"/>
          <w:sz w:val="24"/>
        </w:rPr>
        <w:t xml:space="preserve"> </w:t>
      </w:r>
      <w:r w:rsidRPr="00B66514">
        <w:rPr>
          <w:rFonts w:ascii="Garamond"/>
          <w:sz w:val="24"/>
        </w:rPr>
        <w:t>two.</w:t>
      </w:r>
    </w:p>
    <w:p w:rsidR="00FF02CC" w:rsidRPr="00B66514" w:rsidRDefault="00FF02CC">
      <w:pPr>
        <w:spacing w:line="268" w:lineRule="exact"/>
        <w:rPr>
          <w:rFonts w:ascii="Garamond" w:eastAsia="Garamond" w:hAnsi="Garamond" w:cs="Garamond"/>
          <w:sz w:val="24"/>
          <w:szCs w:val="24"/>
        </w:rPr>
        <w:sectPr w:rsidR="00FF02CC" w:rsidRPr="00B66514">
          <w:pgSz w:w="12240" w:h="15840"/>
          <w:pgMar w:top="1300" w:right="1340" w:bottom="1960" w:left="1340" w:header="0" w:footer="1772" w:gutter="0"/>
          <w:cols w:space="720"/>
        </w:sectPr>
      </w:pPr>
    </w:p>
    <w:p w:rsidR="00FF02CC" w:rsidRPr="00B66514" w:rsidRDefault="00411CDC">
      <w:pPr>
        <w:pStyle w:val="Heading2"/>
        <w:spacing w:before="50"/>
        <w:ind w:left="220" w:right="281"/>
        <w:rPr>
          <w:b w:val="0"/>
          <w:bCs w:val="0"/>
        </w:rPr>
      </w:pPr>
      <w:bookmarkStart w:id="3" w:name="_TOC_250001"/>
      <w:r w:rsidRPr="00B66514">
        <w:lastRenderedPageBreak/>
        <w:t>EVALUATION CRITERIA</w:t>
      </w:r>
      <w:bookmarkEnd w:id="3"/>
    </w:p>
    <w:p w:rsidR="00FF02CC" w:rsidRPr="00B66514" w:rsidRDefault="00FF02CC">
      <w:pPr>
        <w:spacing w:before="9"/>
        <w:rPr>
          <w:rFonts w:ascii="Garamond" w:eastAsia="Garamond" w:hAnsi="Garamond" w:cs="Garamond"/>
          <w:b/>
          <w:bCs/>
          <w:sz w:val="23"/>
          <w:szCs w:val="23"/>
        </w:rPr>
      </w:pPr>
    </w:p>
    <w:p w:rsidR="00FF02CC" w:rsidRPr="00B66514" w:rsidRDefault="00411CDC">
      <w:pPr>
        <w:pStyle w:val="BodyText"/>
        <w:ind w:left="220" w:right="281"/>
      </w:pPr>
      <w:r w:rsidRPr="00B66514">
        <w:t xml:space="preserve">The selection process is not just fee </w:t>
      </w:r>
      <w:proofErr w:type="gramStart"/>
      <w:r w:rsidRPr="00B66514">
        <w:t>based, but</w:t>
      </w:r>
      <w:proofErr w:type="gramEnd"/>
      <w:r w:rsidRPr="00B66514">
        <w:t xml:space="preserve"> weighted heavily on other important issues critical to the success of the project.  Following is the selection criteria used to rank the</w:t>
      </w:r>
      <w:r w:rsidRPr="00B66514">
        <w:rPr>
          <w:spacing w:val="-31"/>
        </w:rPr>
        <w:t xml:space="preserve"> </w:t>
      </w:r>
      <w:r w:rsidRPr="00B66514">
        <w:t>proposals:</w:t>
      </w:r>
    </w:p>
    <w:p w:rsidR="00FF02CC" w:rsidRPr="00B66514" w:rsidRDefault="00FF02CC">
      <w:pPr>
        <w:rPr>
          <w:rFonts w:ascii="Garamond" w:eastAsia="Garamond" w:hAnsi="Garamond" w:cs="Garamond"/>
          <w:sz w:val="20"/>
          <w:szCs w:val="20"/>
        </w:rPr>
      </w:pPr>
    </w:p>
    <w:p w:rsidR="00FF02CC" w:rsidRPr="00B66514" w:rsidRDefault="00FF02CC">
      <w:pPr>
        <w:spacing w:before="8"/>
        <w:rPr>
          <w:rFonts w:ascii="Garamond" w:eastAsia="Garamond" w:hAnsi="Garamond" w:cs="Garamond"/>
          <w:sz w:val="27"/>
          <w:szCs w:val="27"/>
        </w:rPr>
      </w:pPr>
    </w:p>
    <w:tbl>
      <w:tblPr>
        <w:tblW w:w="0" w:type="auto"/>
        <w:tblInd w:w="107" w:type="dxa"/>
        <w:tblLayout w:type="fixed"/>
        <w:tblCellMar>
          <w:left w:w="0" w:type="dxa"/>
          <w:right w:w="0" w:type="dxa"/>
        </w:tblCellMar>
        <w:tblLook w:val="01E0" w:firstRow="1" w:lastRow="1" w:firstColumn="1" w:lastColumn="1" w:noHBand="0" w:noVBand="0"/>
      </w:tblPr>
      <w:tblGrid>
        <w:gridCol w:w="7761"/>
        <w:gridCol w:w="1817"/>
      </w:tblGrid>
      <w:tr w:rsidR="00FF02CC" w:rsidRPr="00B66514">
        <w:trPr>
          <w:trHeight w:hRule="exact" w:val="278"/>
        </w:trPr>
        <w:tc>
          <w:tcPr>
            <w:tcW w:w="9578" w:type="dxa"/>
            <w:gridSpan w:val="2"/>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right="3"/>
              <w:jc w:val="center"/>
              <w:rPr>
                <w:rFonts w:ascii="Garamond" w:eastAsia="Garamond" w:hAnsi="Garamond" w:cs="Garamond"/>
                <w:sz w:val="24"/>
                <w:szCs w:val="24"/>
              </w:rPr>
            </w:pPr>
            <w:r w:rsidRPr="00B66514">
              <w:rPr>
                <w:rFonts w:ascii="Garamond"/>
                <w:b/>
                <w:sz w:val="24"/>
              </w:rPr>
              <w:t>FINANCIAL</w:t>
            </w:r>
          </w:p>
        </w:tc>
      </w:tr>
      <w:tr w:rsidR="00FF02CC" w:rsidRPr="00B66514">
        <w:trPr>
          <w:trHeight w:hRule="exact" w:val="278"/>
        </w:trPr>
        <w:tc>
          <w:tcPr>
            <w:tcW w:w="7761"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left="103"/>
              <w:rPr>
                <w:rFonts w:ascii="Garamond" w:eastAsia="Garamond" w:hAnsi="Garamond" w:cs="Garamond"/>
                <w:sz w:val="24"/>
                <w:szCs w:val="24"/>
              </w:rPr>
            </w:pPr>
            <w:r w:rsidRPr="00B66514">
              <w:rPr>
                <w:rFonts w:ascii="Garamond" w:eastAsia="Garamond" w:hAnsi="Garamond" w:cs="Garamond"/>
                <w:sz w:val="24"/>
                <w:szCs w:val="24"/>
              </w:rPr>
              <w:t>Financial Strength – Ability to bond the</w:t>
            </w:r>
            <w:r w:rsidRPr="00B66514">
              <w:rPr>
                <w:rFonts w:ascii="Garamond" w:eastAsia="Garamond" w:hAnsi="Garamond" w:cs="Garamond"/>
                <w:spacing w:val="-15"/>
                <w:sz w:val="24"/>
                <w:szCs w:val="24"/>
              </w:rPr>
              <w:t xml:space="preserve"> </w:t>
            </w:r>
            <w:r w:rsidRPr="00B66514">
              <w:rPr>
                <w:rFonts w:ascii="Garamond" w:eastAsia="Garamond" w:hAnsi="Garamond" w:cs="Garamond"/>
                <w:sz w:val="24"/>
                <w:szCs w:val="24"/>
              </w:rPr>
              <w:t>project.</w:t>
            </w:r>
          </w:p>
        </w:tc>
        <w:tc>
          <w:tcPr>
            <w:tcW w:w="1817" w:type="dxa"/>
            <w:tcBorders>
              <w:top w:val="single" w:sz="4" w:space="0" w:color="000000"/>
              <w:left w:val="single" w:sz="4" w:space="0" w:color="000000"/>
              <w:bottom w:val="single" w:sz="4" w:space="0" w:color="000000"/>
              <w:right w:val="single" w:sz="4" w:space="0" w:color="000000"/>
            </w:tcBorders>
          </w:tcPr>
          <w:p w:rsidR="00FF02CC" w:rsidRPr="00B66514" w:rsidRDefault="00EB79E1">
            <w:pPr>
              <w:pStyle w:val="TableParagraph"/>
              <w:spacing w:line="270" w:lineRule="exact"/>
              <w:ind w:left="103"/>
              <w:rPr>
                <w:rFonts w:ascii="Garamond" w:eastAsia="Garamond" w:hAnsi="Garamond" w:cs="Garamond"/>
                <w:sz w:val="24"/>
                <w:szCs w:val="24"/>
              </w:rPr>
            </w:pPr>
            <w:r w:rsidRPr="00B66514">
              <w:rPr>
                <w:rFonts w:ascii="Garamond"/>
                <w:sz w:val="24"/>
              </w:rPr>
              <w:t>5</w:t>
            </w:r>
            <w:r w:rsidR="00411CDC" w:rsidRPr="00B66514">
              <w:rPr>
                <w:rFonts w:ascii="Garamond"/>
                <w:spacing w:val="-5"/>
                <w:sz w:val="24"/>
              </w:rPr>
              <w:t xml:space="preserve"> </w:t>
            </w:r>
            <w:r w:rsidR="00411CDC" w:rsidRPr="00B66514">
              <w:rPr>
                <w:rFonts w:ascii="Garamond"/>
                <w:sz w:val="24"/>
              </w:rPr>
              <w:t>points</w:t>
            </w:r>
          </w:p>
        </w:tc>
      </w:tr>
      <w:tr w:rsidR="00FF02CC" w:rsidRPr="00B66514">
        <w:trPr>
          <w:trHeight w:hRule="exact" w:val="278"/>
        </w:trPr>
        <w:tc>
          <w:tcPr>
            <w:tcW w:w="9578" w:type="dxa"/>
            <w:gridSpan w:val="2"/>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left="3125"/>
              <w:rPr>
                <w:rFonts w:ascii="Garamond" w:eastAsia="Garamond" w:hAnsi="Garamond" w:cs="Garamond"/>
                <w:sz w:val="24"/>
                <w:szCs w:val="24"/>
              </w:rPr>
            </w:pPr>
            <w:r w:rsidRPr="00B66514">
              <w:rPr>
                <w:rFonts w:ascii="Garamond"/>
                <w:b/>
                <w:sz w:val="24"/>
              </w:rPr>
              <w:t>EXPERIENCE OF</w:t>
            </w:r>
            <w:r w:rsidRPr="00B66514">
              <w:rPr>
                <w:rFonts w:ascii="Garamond"/>
                <w:b/>
                <w:spacing w:val="-11"/>
                <w:sz w:val="24"/>
              </w:rPr>
              <w:t xml:space="preserve"> </w:t>
            </w:r>
            <w:r w:rsidRPr="00B66514">
              <w:rPr>
                <w:rFonts w:ascii="Garamond"/>
                <w:b/>
                <w:sz w:val="24"/>
              </w:rPr>
              <w:t>COMPANY</w:t>
            </w:r>
          </w:p>
        </w:tc>
      </w:tr>
      <w:tr w:rsidR="00FF02CC" w:rsidRPr="00B66514">
        <w:trPr>
          <w:trHeight w:hRule="exact" w:val="278"/>
        </w:trPr>
        <w:tc>
          <w:tcPr>
            <w:tcW w:w="7761"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left="103"/>
              <w:rPr>
                <w:rFonts w:ascii="Garamond" w:eastAsia="Garamond" w:hAnsi="Garamond" w:cs="Garamond"/>
                <w:sz w:val="24"/>
                <w:szCs w:val="24"/>
              </w:rPr>
            </w:pPr>
            <w:r w:rsidRPr="00B66514">
              <w:rPr>
                <w:rFonts w:ascii="Garamond"/>
                <w:sz w:val="24"/>
              </w:rPr>
              <w:t>What is the respondent's litigation</w:t>
            </w:r>
            <w:r w:rsidRPr="00B66514">
              <w:rPr>
                <w:rFonts w:ascii="Garamond"/>
                <w:spacing w:val="-21"/>
                <w:sz w:val="24"/>
              </w:rPr>
              <w:t xml:space="preserve"> </w:t>
            </w:r>
            <w:r w:rsidRPr="00B66514">
              <w:rPr>
                <w:rFonts w:ascii="Garamond"/>
                <w:sz w:val="24"/>
              </w:rPr>
              <w:t>record?</w:t>
            </w:r>
          </w:p>
        </w:tc>
        <w:tc>
          <w:tcPr>
            <w:tcW w:w="1817" w:type="dxa"/>
            <w:tcBorders>
              <w:top w:val="single" w:sz="4" w:space="0" w:color="000000"/>
              <w:left w:val="single" w:sz="4" w:space="0" w:color="000000"/>
              <w:bottom w:val="single" w:sz="4" w:space="0" w:color="000000"/>
              <w:right w:val="single" w:sz="4" w:space="0" w:color="000000"/>
            </w:tcBorders>
          </w:tcPr>
          <w:p w:rsidR="00FF02CC" w:rsidRPr="00B66514" w:rsidRDefault="00290700">
            <w:pPr>
              <w:pStyle w:val="TableParagraph"/>
              <w:spacing w:line="270" w:lineRule="exact"/>
              <w:ind w:left="103"/>
              <w:rPr>
                <w:rFonts w:ascii="Garamond" w:eastAsia="Garamond" w:hAnsi="Garamond" w:cs="Garamond"/>
                <w:sz w:val="24"/>
                <w:szCs w:val="24"/>
              </w:rPr>
            </w:pPr>
            <w:r w:rsidRPr="00B66514">
              <w:rPr>
                <w:rFonts w:ascii="Garamond"/>
                <w:sz w:val="24"/>
              </w:rPr>
              <w:t>5</w:t>
            </w:r>
            <w:r w:rsidR="00411CDC" w:rsidRPr="00B66514">
              <w:rPr>
                <w:rFonts w:ascii="Garamond"/>
                <w:spacing w:val="-6"/>
                <w:sz w:val="24"/>
              </w:rPr>
              <w:t xml:space="preserve"> </w:t>
            </w:r>
            <w:r w:rsidR="00411CDC" w:rsidRPr="00B66514">
              <w:rPr>
                <w:rFonts w:ascii="Garamond"/>
                <w:sz w:val="24"/>
              </w:rPr>
              <w:t>points</w:t>
            </w:r>
          </w:p>
        </w:tc>
      </w:tr>
      <w:tr w:rsidR="00FF02CC" w:rsidRPr="00B66514">
        <w:trPr>
          <w:trHeight w:hRule="exact" w:val="547"/>
        </w:trPr>
        <w:tc>
          <w:tcPr>
            <w:tcW w:w="7761"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left="103"/>
              <w:rPr>
                <w:rFonts w:ascii="Garamond" w:eastAsia="Garamond" w:hAnsi="Garamond" w:cs="Garamond"/>
                <w:sz w:val="24"/>
                <w:szCs w:val="24"/>
              </w:rPr>
            </w:pPr>
            <w:r w:rsidRPr="00B66514">
              <w:rPr>
                <w:rFonts w:ascii="Garamond"/>
                <w:sz w:val="24"/>
              </w:rPr>
              <w:t>Is the respondent experienced in the North Texas construction</w:t>
            </w:r>
            <w:r w:rsidRPr="00B66514">
              <w:rPr>
                <w:rFonts w:ascii="Garamond"/>
                <w:spacing w:val="-32"/>
                <w:sz w:val="24"/>
              </w:rPr>
              <w:t xml:space="preserve"> </w:t>
            </w:r>
            <w:r w:rsidRPr="00B66514">
              <w:rPr>
                <w:rFonts w:ascii="Garamond"/>
                <w:sz w:val="24"/>
              </w:rPr>
              <w:t>market?</w:t>
            </w:r>
          </w:p>
        </w:tc>
        <w:tc>
          <w:tcPr>
            <w:tcW w:w="1817" w:type="dxa"/>
            <w:tcBorders>
              <w:top w:val="single" w:sz="4" w:space="0" w:color="000000"/>
              <w:left w:val="single" w:sz="4" w:space="0" w:color="000000"/>
              <w:bottom w:val="single" w:sz="4" w:space="0" w:color="000000"/>
              <w:right w:val="single" w:sz="4" w:space="0" w:color="000000"/>
            </w:tcBorders>
          </w:tcPr>
          <w:p w:rsidR="00FF02CC" w:rsidRPr="00B66514" w:rsidRDefault="00290700">
            <w:pPr>
              <w:pStyle w:val="TableParagraph"/>
              <w:spacing w:line="270" w:lineRule="exact"/>
              <w:ind w:left="103"/>
              <w:rPr>
                <w:rFonts w:ascii="Garamond" w:eastAsia="Garamond" w:hAnsi="Garamond" w:cs="Garamond"/>
                <w:sz w:val="24"/>
                <w:szCs w:val="24"/>
              </w:rPr>
            </w:pPr>
            <w:r w:rsidRPr="00B66514">
              <w:rPr>
                <w:rFonts w:ascii="Garamond"/>
                <w:sz w:val="24"/>
              </w:rPr>
              <w:t>5</w:t>
            </w:r>
            <w:r w:rsidR="00411CDC" w:rsidRPr="00B66514">
              <w:rPr>
                <w:rFonts w:ascii="Garamond"/>
                <w:spacing w:val="-6"/>
                <w:sz w:val="24"/>
              </w:rPr>
              <w:t xml:space="preserve"> </w:t>
            </w:r>
            <w:r w:rsidR="00411CDC" w:rsidRPr="00B66514">
              <w:rPr>
                <w:rFonts w:ascii="Garamond"/>
                <w:sz w:val="24"/>
              </w:rPr>
              <w:t>points</w:t>
            </w:r>
          </w:p>
        </w:tc>
      </w:tr>
      <w:tr w:rsidR="00FF02CC" w:rsidRPr="00B66514">
        <w:trPr>
          <w:trHeight w:hRule="exact" w:val="817"/>
        </w:trPr>
        <w:tc>
          <w:tcPr>
            <w:tcW w:w="7761"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ind w:left="103" w:right="1013"/>
              <w:rPr>
                <w:rFonts w:ascii="Garamond" w:eastAsia="Garamond" w:hAnsi="Garamond" w:cs="Garamond"/>
                <w:sz w:val="24"/>
                <w:szCs w:val="24"/>
              </w:rPr>
            </w:pPr>
            <w:r w:rsidRPr="00B66514">
              <w:rPr>
                <w:rFonts w:ascii="Garamond"/>
                <w:sz w:val="24"/>
              </w:rPr>
              <w:t>Has the respondent constructed educational projects of similar size and complexity?</w:t>
            </w:r>
          </w:p>
        </w:tc>
        <w:tc>
          <w:tcPr>
            <w:tcW w:w="1817" w:type="dxa"/>
            <w:tcBorders>
              <w:top w:val="single" w:sz="4" w:space="0" w:color="000000"/>
              <w:left w:val="single" w:sz="4" w:space="0" w:color="000000"/>
              <w:bottom w:val="single" w:sz="4" w:space="0" w:color="000000"/>
              <w:right w:val="single" w:sz="4" w:space="0" w:color="000000"/>
            </w:tcBorders>
          </w:tcPr>
          <w:p w:rsidR="00FF02CC" w:rsidRPr="00B66514" w:rsidRDefault="00290700">
            <w:pPr>
              <w:pStyle w:val="TableParagraph"/>
              <w:spacing w:line="270" w:lineRule="exact"/>
              <w:ind w:left="103"/>
              <w:rPr>
                <w:rFonts w:ascii="Garamond" w:eastAsia="Garamond" w:hAnsi="Garamond" w:cs="Garamond"/>
                <w:sz w:val="24"/>
                <w:szCs w:val="24"/>
              </w:rPr>
            </w:pPr>
            <w:r w:rsidRPr="00B66514">
              <w:rPr>
                <w:rFonts w:ascii="Garamond"/>
                <w:sz w:val="24"/>
              </w:rPr>
              <w:t>5</w:t>
            </w:r>
            <w:r w:rsidR="00411CDC" w:rsidRPr="00B66514">
              <w:rPr>
                <w:rFonts w:ascii="Garamond"/>
                <w:spacing w:val="-6"/>
                <w:sz w:val="24"/>
              </w:rPr>
              <w:t xml:space="preserve"> </w:t>
            </w:r>
            <w:r w:rsidR="00411CDC" w:rsidRPr="00B66514">
              <w:rPr>
                <w:rFonts w:ascii="Garamond"/>
                <w:sz w:val="24"/>
              </w:rPr>
              <w:t>points</w:t>
            </w:r>
          </w:p>
        </w:tc>
      </w:tr>
      <w:tr w:rsidR="00FF02CC" w:rsidRPr="00B66514">
        <w:trPr>
          <w:trHeight w:hRule="exact" w:val="816"/>
        </w:trPr>
        <w:tc>
          <w:tcPr>
            <w:tcW w:w="7761"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ind w:left="103" w:right="594"/>
              <w:rPr>
                <w:rFonts w:ascii="Garamond" w:eastAsia="Garamond" w:hAnsi="Garamond" w:cs="Garamond"/>
                <w:sz w:val="24"/>
                <w:szCs w:val="24"/>
              </w:rPr>
            </w:pPr>
            <w:r w:rsidRPr="00B66514">
              <w:rPr>
                <w:rFonts w:ascii="Garamond"/>
                <w:sz w:val="24"/>
              </w:rPr>
              <w:t xml:space="preserve">Does the respondent have prior experience with </w:t>
            </w:r>
            <w:r w:rsidR="002170CC" w:rsidRPr="00B66514">
              <w:rPr>
                <w:rFonts w:ascii="Garamond"/>
                <w:sz w:val="24"/>
              </w:rPr>
              <w:t>Denison</w:t>
            </w:r>
            <w:r w:rsidRPr="00B66514">
              <w:rPr>
                <w:rFonts w:ascii="Garamond"/>
                <w:sz w:val="24"/>
              </w:rPr>
              <w:t xml:space="preserve"> ISD and if </w:t>
            </w:r>
            <w:proofErr w:type="gramStart"/>
            <w:r w:rsidRPr="00B66514">
              <w:rPr>
                <w:rFonts w:ascii="Garamond"/>
                <w:sz w:val="24"/>
              </w:rPr>
              <w:t>so</w:t>
            </w:r>
            <w:proofErr w:type="gramEnd"/>
            <w:r w:rsidR="00DA4DC8" w:rsidRPr="00B66514">
              <w:rPr>
                <w:rFonts w:ascii="Garamond"/>
                <w:sz w:val="24"/>
              </w:rPr>
              <w:t xml:space="preserve"> were projects completed on budget and in allotted time?  </w:t>
            </w:r>
          </w:p>
        </w:tc>
        <w:tc>
          <w:tcPr>
            <w:tcW w:w="1817" w:type="dxa"/>
            <w:tcBorders>
              <w:top w:val="single" w:sz="4" w:space="0" w:color="000000"/>
              <w:left w:val="single" w:sz="4" w:space="0" w:color="000000"/>
              <w:bottom w:val="single" w:sz="4" w:space="0" w:color="000000"/>
              <w:right w:val="single" w:sz="4" w:space="0" w:color="000000"/>
            </w:tcBorders>
          </w:tcPr>
          <w:p w:rsidR="00FF02CC" w:rsidRPr="00B66514" w:rsidRDefault="00EB79E1">
            <w:pPr>
              <w:pStyle w:val="TableParagraph"/>
              <w:spacing w:line="270" w:lineRule="exact"/>
              <w:ind w:left="103"/>
              <w:rPr>
                <w:rFonts w:ascii="Garamond" w:eastAsia="Garamond" w:hAnsi="Garamond" w:cs="Garamond"/>
                <w:sz w:val="24"/>
                <w:szCs w:val="24"/>
              </w:rPr>
            </w:pPr>
            <w:r w:rsidRPr="00B66514">
              <w:rPr>
                <w:rFonts w:ascii="Garamond"/>
                <w:sz w:val="24"/>
              </w:rPr>
              <w:t>15</w:t>
            </w:r>
            <w:r w:rsidR="00411CDC" w:rsidRPr="00B66514">
              <w:rPr>
                <w:rFonts w:ascii="Garamond"/>
                <w:spacing w:val="-6"/>
                <w:sz w:val="24"/>
              </w:rPr>
              <w:t xml:space="preserve"> </w:t>
            </w:r>
            <w:r w:rsidR="00411CDC" w:rsidRPr="00B66514">
              <w:rPr>
                <w:rFonts w:ascii="Garamond"/>
                <w:sz w:val="24"/>
              </w:rPr>
              <w:t>points</w:t>
            </w:r>
          </w:p>
        </w:tc>
      </w:tr>
      <w:tr w:rsidR="00FF02CC" w:rsidRPr="00B66514">
        <w:trPr>
          <w:trHeight w:hRule="exact" w:val="278"/>
        </w:trPr>
        <w:tc>
          <w:tcPr>
            <w:tcW w:w="9578" w:type="dxa"/>
            <w:gridSpan w:val="2"/>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right="1"/>
              <w:jc w:val="center"/>
              <w:rPr>
                <w:rFonts w:ascii="Garamond" w:eastAsia="Garamond" w:hAnsi="Garamond" w:cs="Garamond"/>
                <w:sz w:val="24"/>
                <w:szCs w:val="24"/>
              </w:rPr>
            </w:pPr>
            <w:r w:rsidRPr="00B66514">
              <w:rPr>
                <w:rFonts w:ascii="Garamond"/>
                <w:b/>
                <w:sz w:val="24"/>
              </w:rPr>
              <w:t>EXPERIENCE AS</w:t>
            </w:r>
            <w:r w:rsidRPr="00B66514">
              <w:rPr>
                <w:rFonts w:ascii="Garamond"/>
                <w:b/>
                <w:spacing w:val="-8"/>
                <w:sz w:val="24"/>
              </w:rPr>
              <w:t xml:space="preserve"> </w:t>
            </w:r>
            <w:r w:rsidRPr="00B66514">
              <w:rPr>
                <w:rFonts w:ascii="Garamond"/>
                <w:b/>
                <w:sz w:val="24"/>
              </w:rPr>
              <w:t>CM@R</w:t>
            </w:r>
            <w:r w:rsidR="006F25A3" w:rsidRPr="00B66514">
              <w:rPr>
                <w:rFonts w:ascii="Garamond"/>
                <w:b/>
                <w:sz w:val="24"/>
              </w:rPr>
              <w:t xml:space="preserve"> (References)</w:t>
            </w:r>
          </w:p>
        </w:tc>
      </w:tr>
      <w:tr w:rsidR="00FF02CC" w:rsidRPr="00B66514">
        <w:trPr>
          <w:trHeight w:hRule="exact" w:val="1085"/>
        </w:trPr>
        <w:tc>
          <w:tcPr>
            <w:tcW w:w="7761"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ind w:left="103" w:right="267"/>
              <w:jc w:val="both"/>
              <w:rPr>
                <w:rFonts w:ascii="Garamond" w:eastAsia="Garamond" w:hAnsi="Garamond" w:cs="Garamond"/>
                <w:sz w:val="24"/>
                <w:szCs w:val="24"/>
              </w:rPr>
            </w:pPr>
            <w:r w:rsidRPr="00B66514">
              <w:rPr>
                <w:rFonts w:ascii="Garamond"/>
                <w:sz w:val="24"/>
              </w:rPr>
              <w:t>Does</w:t>
            </w:r>
            <w:r w:rsidR="00311077" w:rsidRPr="00B66514">
              <w:rPr>
                <w:rFonts w:ascii="Garamond"/>
                <w:sz w:val="24"/>
              </w:rPr>
              <w:t xml:space="preserve"> </w:t>
            </w:r>
            <w:r w:rsidRPr="00B66514">
              <w:rPr>
                <w:rFonts w:ascii="Garamond"/>
                <w:sz w:val="24"/>
              </w:rPr>
              <w:t>the respondent will work effectively in a team environment with the Owner and Architect during the preconstruction, bidding and construction phases of the</w:t>
            </w:r>
            <w:r w:rsidRPr="00B66514">
              <w:rPr>
                <w:rFonts w:ascii="Garamond"/>
                <w:spacing w:val="-13"/>
                <w:sz w:val="24"/>
              </w:rPr>
              <w:t xml:space="preserve"> </w:t>
            </w:r>
            <w:r w:rsidRPr="00B66514">
              <w:rPr>
                <w:rFonts w:ascii="Garamond"/>
                <w:sz w:val="24"/>
              </w:rPr>
              <w:t>project?</w:t>
            </w:r>
          </w:p>
        </w:tc>
        <w:tc>
          <w:tcPr>
            <w:tcW w:w="1817" w:type="dxa"/>
            <w:tcBorders>
              <w:top w:val="single" w:sz="4" w:space="0" w:color="000000"/>
              <w:left w:val="single" w:sz="4" w:space="0" w:color="000000"/>
              <w:bottom w:val="single" w:sz="4" w:space="0" w:color="000000"/>
              <w:right w:val="single" w:sz="4" w:space="0" w:color="000000"/>
            </w:tcBorders>
          </w:tcPr>
          <w:p w:rsidR="00FF02CC" w:rsidRPr="00B66514" w:rsidRDefault="0043775C">
            <w:pPr>
              <w:pStyle w:val="TableParagraph"/>
              <w:spacing w:line="270" w:lineRule="exact"/>
              <w:ind w:left="103"/>
              <w:rPr>
                <w:rFonts w:ascii="Garamond" w:eastAsia="Garamond" w:hAnsi="Garamond" w:cs="Garamond"/>
                <w:sz w:val="24"/>
                <w:szCs w:val="24"/>
              </w:rPr>
            </w:pPr>
            <w:r w:rsidRPr="00B66514">
              <w:rPr>
                <w:rFonts w:ascii="Garamond"/>
                <w:sz w:val="24"/>
              </w:rPr>
              <w:t>5</w:t>
            </w:r>
            <w:r w:rsidR="00411CDC" w:rsidRPr="00B66514">
              <w:rPr>
                <w:rFonts w:ascii="Garamond"/>
                <w:spacing w:val="-6"/>
                <w:sz w:val="24"/>
              </w:rPr>
              <w:t xml:space="preserve"> </w:t>
            </w:r>
            <w:r w:rsidR="00411CDC" w:rsidRPr="00B66514">
              <w:rPr>
                <w:rFonts w:ascii="Garamond"/>
                <w:sz w:val="24"/>
              </w:rPr>
              <w:t>points</w:t>
            </w:r>
          </w:p>
        </w:tc>
      </w:tr>
      <w:tr w:rsidR="00FF02CC" w:rsidRPr="00B66514">
        <w:trPr>
          <w:trHeight w:hRule="exact" w:val="278"/>
        </w:trPr>
        <w:tc>
          <w:tcPr>
            <w:tcW w:w="7761"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left="103"/>
              <w:rPr>
                <w:rFonts w:ascii="Garamond" w:eastAsia="Garamond" w:hAnsi="Garamond" w:cs="Garamond"/>
                <w:sz w:val="24"/>
                <w:szCs w:val="24"/>
              </w:rPr>
            </w:pPr>
            <w:r w:rsidRPr="00B66514">
              <w:rPr>
                <w:rFonts w:ascii="Garamond"/>
                <w:sz w:val="24"/>
              </w:rPr>
              <w:t xml:space="preserve">What </w:t>
            </w:r>
            <w:r w:rsidR="0043775C" w:rsidRPr="00B66514">
              <w:rPr>
                <w:rFonts w:ascii="Garamond"/>
                <w:sz w:val="24"/>
              </w:rPr>
              <w:t xml:space="preserve">was </w:t>
            </w:r>
            <w:r w:rsidRPr="00B66514">
              <w:rPr>
                <w:rFonts w:ascii="Garamond"/>
                <w:sz w:val="24"/>
              </w:rPr>
              <w:t>the quality of the cost estimates provided by the</w:t>
            </w:r>
            <w:r w:rsidRPr="00B66514">
              <w:rPr>
                <w:rFonts w:ascii="Garamond"/>
                <w:spacing w:val="-29"/>
                <w:sz w:val="24"/>
              </w:rPr>
              <w:t xml:space="preserve"> </w:t>
            </w:r>
            <w:r w:rsidRPr="00B66514">
              <w:rPr>
                <w:rFonts w:ascii="Garamond"/>
                <w:sz w:val="24"/>
              </w:rPr>
              <w:t>respondent?</w:t>
            </w:r>
          </w:p>
        </w:tc>
        <w:tc>
          <w:tcPr>
            <w:tcW w:w="1817"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left="103"/>
              <w:rPr>
                <w:rFonts w:ascii="Garamond" w:eastAsia="Garamond" w:hAnsi="Garamond" w:cs="Garamond"/>
                <w:sz w:val="24"/>
                <w:szCs w:val="24"/>
              </w:rPr>
            </w:pPr>
            <w:r w:rsidRPr="00B66514">
              <w:rPr>
                <w:rFonts w:ascii="Garamond"/>
                <w:sz w:val="24"/>
              </w:rPr>
              <w:t>5</w:t>
            </w:r>
            <w:r w:rsidRPr="00B66514">
              <w:rPr>
                <w:rFonts w:ascii="Garamond"/>
                <w:spacing w:val="-6"/>
                <w:sz w:val="24"/>
              </w:rPr>
              <w:t xml:space="preserve"> </w:t>
            </w:r>
            <w:r w:rsidRPr="00B66514">
              <w:rPr>
                <w:rFonts w:ascii="Garamond"/>
                <w:sz w:val="24"/>
              </w:rPr>
              <w:t>points</w:t>
            </w:r>
          </w:p>
        </w:tc>
      </w:tr>
      <w:tr w:rsidR="00FF02CC" w:rsidRPr="00B66514">
        <w:trPr>
          <w:trHeight w:hRule="exact" w:val="548"/>
        </w:trPr>
        <w:tc>
          <w:tcPr>
            <w:tcW w:w="7761" w:type="dxa"/>
            <w:tcBorders>
              <w:top w:val="single" w:sz="4" w:space="0" w:color="000000"/>
              <w:left w:val="single" w:sz="4" w:space="0" w:color="000000"/>
              <w:bottom w:val="single" w:sz="4" w:space="0" w:color="000000"/>
              <w:right w:val="single" w:sz="4" w:space="0" w:color="000000"/>
            </w:tcBorders>
          </w:tcPr>
          <w:p w:rsidR="00FF02CC" w:rsidRPr="00B66514" w:rsidRDefault="0043775C">
            <w:pPr>
              <w:pStyle w:val="TableParagraph"/>
              <w:spacing w:line="270" w:lineRule="exact"/>
              <w:ind w:left="103"/>
              <w:rPr>
                <w:rFonts w:ascii="Garamond" w:eastAsia="Garamond" w:hAnsi="Garamond" w:cs="Garamond"/>
                <w:sz w:val="24"/>
                <w:szCs w:val="24"/>
              </w:rPr>
            </w:pPr>
            <w:r w:rsidRPr="00B66514">
              <w:rPr>
                <w:rFonts w:ascii="Garamond"/>
                <w:sz w:val="24"/>
              </w:rPr>
              <w:t xml:space="preserve">Did the respondent manage the project changes and modifications appropriately and timely? </w:t>
            </w:r>
          </w:p>
        </w:tc>
        <w:tc>
          <w:tcPr>
            <w:tcW w:w="1817" w:type="dxa"/>
            <w:tcBorders>
              <w:top w:val="single" w:sz="4" w:space="0" w:color="000000"/>
              <w:left w:val="single" w:sz="4" w:space="0" w:color="000000"/>
              <w:bottom w:val="single" w:sz="4" w:space="0" w:color="000000"/>
              <w:right w:val="single" w:sz="4" w:space="0" w:color="000000"/>
            </w:tcBorders>
          </w:tcPr>
          <w:p w:rsidR="00FF02CC" w:rsidRPr="00B66514" w:rsidRDefault="0043775C">
            <w:pPr>
              <w:pStyle w:val="TableParagraph"/>
              <w:spacing w:line="270" w:lineRule="exact"/>
              <w:ind w:left="103"/>
              <w:rPr>
                <w:rFonts w:ascii="Garamond" w:eastAsia="Garamond" w:hAnsi="Garamond" w:cs="Garamond"/>
                <w:sz w:val="24"/>
                <w:szCs w:val="24"/>
              </w:rPr>
            </w:pPr>
            <w:r w:rsidRPr="00B66514">
              <w:rPr>
                <w:rFonts w:ascii="Garamond"/>
                <w:sz w:val="24"/>
              </w:rPr>
              <w:t>5</w:t>
            </w:r>
            <w:r w:rsidR="00411CDC" w:rsidRPr="00B66514">
              <w:rPr>
                <w:rFonts w:ascii="Garamond"/>
                <w:spacing w:val="-6"/>
                <w:sz w:val="24"/>
              </w:rPr>
              <w:t xml:space="preserve"> </w:t>
            </w:r>
            <w:r w:rsidR="00411CDC" w:rsidRPr="00B66514">
              <w:rPr>
                <w:rFonts w:ascii="Garamond"/>
                <w:sz w:val="24"/>
              </w:rPr>
              <w:t>points</w:t>
            </w:r>
          </w:p>
        </w:tc>
      </w:tr>
      <w:tr w:rsidR="00FF02CC" w:rsidRPr="00B66514">
        <w:trPr>
          <w:trHeight w:hRule="exact" w:val="547"/>
        </w:trPr>
        <w:tc>
          <w:tcPr>
            <w:tcW w:w="7761" w:type="dxa"/>
            <w:tcBorders>
              <w:top w:val="single" w:sz="4" w:space="0" w:color="000000"/>
              <w:left w:val="single" w:sz="4" w:space="0" w:color="000000"/>
              <w:bottom w:val="single" w:sz="4" w:space="0" w:color="000000"/>
              <w:right w:val="single" w:sz="4" w:space="0" w:color="000000"/>
            </w:tcBorders>
          </w:tcPr>
          <w:p w:rsidR="00FF02CC" w:rsidRPr="00B66514" w:rsidRDefault="001C411C">
            <w:pPr>
              <w:pStyle w:val="TableParagraph"/>
              <w:ind w:left="103" w:right="129"/>
              <w:rPr>
                <w:rFonts w:ascii="Garamond" w:eastAsia="Garamond" w:hAnsi="Garamond" w:cs="Garamond"/>
                <w:sz w:val="24"/>
                <w:szCs w:val="24"/>
              </w:rPr>
            </w:pPr>
            <w:r w:rsidRPr="00B66514">
              <w:rPr>
                <w:rFonts w:ascii="Garamond"/>
                <w:sz w:val="24"/>
              </w:rPr>
              <w:t>How well did the respondent manage the schedule and execute an action plan to complete the project in the allotted time?</w:t>
            </w:r>
          </w:p>
        </w:tc>
        <w:tc>
          <w:tcPr>
            <w:tcW w:w="1817" w:type="dxa"/>
            <w:tcBorders>
              <w:top w:val="single" w:sz="4" w:space="0" w:color="000000"/>
              <w:left w:val="single" w:sz="4" w:space="0" w:color="000000"/>
              <w:bottom w:val="single" w:sz="4" w:space="0" w:color="000000"/>
              <w:right w:val="single" w:sz="4" w:space="0" w:color="000000"/>
            </w:tcBorders>
          </w:tcPr>
          <w:p w:rsidR="00FF02CC" w:rsidRPr="00B66514" w:rsidRDefault="0043775C">
            <w:pPr>
              <w:pStyle w:val="TableParagraph"/>
              <w:spacing w:line="270" w:lineRule="exact"/>
              <w:ind w:left="103"/>
              <w:rPr>
                <w:rFonts w:ascii="Garamond" w:eastAsia="Garamond" w:hAnsi="Garamond" w:cs="Garamond"/>
                <w:sz w:val="24"/>
                <w:szCs w:val="24"/>
              </w:rPr>
            </w:pPr>
            <w:r w:rsidRPr="00B66514">
              <w:rPr>
                <w:rFonts w:ascii="Garamond"/>
                <w:sz w:val="24"/>
              </w:rPr>
              <w:t>5</w:t>
            </w:r>
            <w:r w:rsidR="00411CDC" w:rsidRPr="00B66514">
              <w:rPr>
                <w:rFonts w:ascii="Garamond"/>
                <w:spacing w:val="-6"/>
                <w:sz w:val="24"/>
              </w:rPr>
              <w:t xml:space="preserve"> </w:t>
            </w:r>
            <w:r w:rsidR="00411CDC" w:rsidRPr="00B66514">
              <w:rPr>
                <w:rFonts w:ascii="Garamond"/>
                <w:sz w:val="24"/>
              </w:rPr>
              <w:t>points</w:t>
            </w:r>
          </w:p>
        </w:tc>
      </w:tr>
      <w:tr w:rsidR="00FF02CC" w:rsidRPr="00B66514">
        <w:trPr>
          <w:trHeight w:hRule="exact" w:val="278"/>
        </w:trPr>
        <w:tc>
          <w:tcPr>
            <w:tcW w:w="9578" w:type="dxa"/>
            <w:gridSpan w:val="2"/>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right="3"/>
              <w:jc w:val="center"/>
              <w:rPr>
                <w:rFonts w:ascii="Garamond" w:eastAsia="Garamond" w:hAnsi="Garamond" w:cs="Garamond"/>
                <w:sz w:val="24"/>
                <w:szCs w:val="24"/>
              </w:rPr>
            </w:pPr>
            <w:r w:rsidRPr="00B66514">
              <w:rPr>
                <w:rFonts w:ascii="Garamond"/>
                <w:b/>
                <w:sz w:val="24"/>
              </w:rPr>
              <w:t>PERSONNEL</w:t>
            </w:r>
          </w:p>
        </w:tc>
      </w:tr>
      <w:tr w:rsidR="00FF02CC" w:rsidRPr="00B66514" w:rsidTr="00EB79E1">
        <w:trPr>
          <w:trHeight w:hRule="exact" w:val="951"/>
        </w:trPr>
        <w:tc>
          <w:tcPr>
            <w:tcW w:w="7761"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ind w:left="103" w:right="302"/>
              <w:rPr>
                <w:rFonts w:ascii="Garamond" w:eastAsia="Garamond" w:hAnsi="Garamond" w:cs="Garamond"/>
                <w:sz w:val="24"/>
                <w:szCs w:val="24"/>
              </w:rPr>
            </w:pPr>
            <w:r w:rsidRPr="00B66514">
              <w:rPr>
                <w:rFonts w:ascii="Garamond"/>
                <w:sz w:val="24"/>
              </w:rPr>
              <w:t xml:space="preserve">Does the team of personnel proposed </w:t>
            </w:r>
            <w:r w:rsidR="00EB79E1" w:rsidRPr="00B66514">
              <w:rPr>
                <w:rFonts w:ascii="Garamond"/>
                <w:sz w:val="24"/>
              </w:rPr>
              <w:t>including the Project Superintendent and Project Manager have previous experience with an elementary school addition and renovation of an occupied campus</w:t>
            </w:r>
            <w:r w:rsidRPr="00B66514">
              <w:rPr>
                <w:rFonts w:ascii="Garamond"/>
                <w:sz w:val="24"/>
              </w:rPr>
              <w:t>?</w:t>
            </w:r>
          </w:p>
        </w:tc>
        <w:tc>
          <w:tcPr>
            <w:tcW w:w="1817"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left="103"/>
              <w:rPr>
                <w:rFonts w:ascii="Garamond" w:eastAsia="Garamond" w:hAnsi="Garamond" w:cs="Garamond"/>
                <w:sz w:val="24"/>
                <w:szCs w:val="24"/>
              </w:rPr>
            </w:pPr>
            <w:r w:rsidRPr="00B66514">
              <w:rPr>
                <w:rFonts w:ascii="Garamond"/>
                <w:sz w:val="24"/>
              </w:rPr>
              <w:t>15</w:t>
            </w:r>
            <w:r w:rsidRPr="00B66514">
              <w:rPr>
                <w:rFonts w:ascii="Garamond"/>
                <w:spacing w:val="-6"/>
                <w:sz w:val="24"/>
              </w:rPr>
              <w:t xml:space="preserve"> </w:t>
            </w:r>
            <w:r w:rsidRPr="00B66514">
              <w:rPr>
                <w:rFonts w:ascii="Garamond"/>
                <w:sz w:val="24"/>
              </w:rPr>
              <w:t>points</w:t>
            </w:r>
          </w:p>
        </w:tc>
      </w:tr>
      <w:tr w:rsidR="00FF02CC" w:rsidRPr="00B66514">
        <w:trPr>
          <w:trHeight w:hRule="exact" w:val="278"/>
        </w:trPr>
        <w:tc>
          <w:tcPr>
            <w:tcW w:w="9578" w:type="dxa"/>
            <w:gridSpan w:val="2"/>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right="2"/>
              <w:jc w:val="center"/>
              <w:rPr>
                <w:rFonts w:ascii="Garamond" w:eastAsia="Garamond" w:hAnsi="Garamond" w:cs="Garamond"/>
                <w:sz w:val="24"/>
                <w:szCs w:val="24"/>
              </w:rPr>
            </w:pPr>
            <w:r w:rsidRPr="00B66514">
              <w:rPr>
                <w:rFonts w:ascii="Garamond"/>
                <w:b/>
                <w:sz w:val="24"/>
              </w:rPr>
              <w:t>INTERVIEWS</w:t>
            </w:r>
          </w:p>
        </w:tc>
      </w:tr>
      <w:tr w:rsidR="00FF02CC" w:rsidRPr="00B66514" w:rsidTr="00EB79E1">
        <w:trPr>
          <w:trHeight w:hRule="exact" w:val="573"/>
        </w:trPr>
        <w:tc>
          <w:tcPr>
            <w:tcW w:w="7761"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left="103"/>
              <w:rPr>
                <w:rFonts w:ascii="Garamond" w:eastAsia="Garamond" w:hAnsi="Garamond" w:cs="Garamond"/>
                <w:sz w:val="24"/>
                <w:szCs w:val="24"/>
              </w:rPr>
            </w:pPr>
            <w:r w:rsidRPr="00B66514">
              <w:rPr>
                <w:rFonts w:ascii="Garamond"/>
                <w:sz w:val="24"/>
              </w:rPr>
              <w:t>Interview (if</w:t>
            </w:r>
            <w:r w:rsidRPr="00B66514">
              <w:rPr>
                <w:rFonts w:ascii="Garamond"/>
                <w:spacing w:val="-13"/>
                <w:sz w:val="24"/>
              </w:rPr>
              <w:t xml:space="preserve"> </w:t>
            </w:r>
            <w:r w:rsidRPr="00B66514">
              <w:rPr>
                <w:rFonts w:ascii="Garamond"/>
                <w:sz w:val="24"/>
              </w:rPr>
              <w:t>applicable)</w:t>
            </w:r>
          </w:p>
        </w:tc>
        <w:tc>
          <w:tcPr>
            <w:tcW w:w="1817" w:type="dxa"/>
            <w:tcBorders>
              <w:top w:val="single" w:sz="4" w:space="0" w:color="000000"/>
              <w:left w:val="single" w:sz="4" w:space="0" w:color="000000"/>
              <w:bottom w:val="single" w:sz="4" w:space="0" w:color="000000"/>
              <w:right w:val="single" w:sz="4" w:space="0" w:color="000000"/>
            </w:tcBorders>
          </w:tcPr>
          <w:p w:rsidR="00FF02CC" w:rsidRPr="00B66514" w:rsidRDefault="00411CDC">
            <w:pPr>
              <w:pStyle w:val="TableParagraph"/>
              <w:spacing w:line="270" w:lineRule="exact"/>
              <w:ind w:left="103"/>
              <w:rPr>
                <w:rFonts w:ascii="Garamond" w:eastAsia="Garamond" w:hAnsi="Garamond" w:cs="Garamond"/>
                <w:sz w:val="24"/>
                <w:szCs w:val="24"/>
              </w:rPr>
            </w:pPr>
            <w:r w:rsidRPr="00B66514">
              <w:rPr>
                <w:rFonts w:ascii="Garamond"/>
                <w:sz w:val="24"/>
              </w:rPr>
              <w:t>30</w:t>
            </w:r>
            <w:r w:rsidRPr="00B66514">
              <w:rPr>
                <w:rFonts w:ascii="Garamond"/>
                <w:spacing w:val="-5"/>
                <w:sz w:val="24"/>
              </w:rPr>
              <w:t xml:space="preserve"> </w:t>
            </w:r>
            <w:r w:rsidRPr="00B66514">
              <w:rPr>
                <w:rFonts w:ascii="Garamond"/>
                <w:sz w:val="24"/>
              </w:rPr>
              <w:t>points</w:t>
            </w:r>
          </w:p>
        </w:tc>
      </w:tr>
    </w:tbl>
    <w:p w:rsidR="00FF02CC" w:rsidRPr="00B66514" w:rsidRDefault="00FF02CC">
      <w:pPr>
        <w:spacing w:line="270" w:lineRule="exact"/>
        <w:rPr>
          <w:rFonts w:ascii="Garamond" w:eastAsia="Garamond" w:hAnsi="Garamond" w:cs="Garamond"/>
          <w:sz w:val="24"/>
          <w:szCs w:val="24"/>
        </w:rPr>
        <w:sectPr w:rsidR="00FF02CC" w:rsidRPr="00B66514">
          <w:pgSz w:w="12240" w:h="15840"/>
          <w:pgMar w:top="1300" w:right="1220" w:bottom="1960" w:left="1220" w:header="0" w:footer="1772" w:gutter="0"/>
          <w:cols w:space="720"/>
        </w:sectPr>
      </w:pPr>
    </w:p>
    <w:p w:rsidR="00FF02CC" w:rsidRPr="00B66514" w:rsidRDefault="00411CDC">
      <w:pPr>
        <w:pStyle w:val="Heading2"/>
        <w:spacing w:before="50"/>
        <w:ind w:right="1421"/>
        <w:rPr>
          <w:b w:val="0"/>
          <w:bCs w:val="0"/>
        </w:rPr>
      </w:pPr>
      <w:r w:rsidRPr="00B66514">
        <w:lastRenderedPageBreak/>
        <w:t>PROPOSAL/SELECTION</w:t>
      </w:r>
      <w:r w:rsidRPr="00B66514">
        <w:rPr>
          <w:spacing w:val="-13"/>
        </w:rPr>
        <w:t xml:space="preserve"> </w:t>
      </w:r>
      <w:r w:rsidRPr="00B66514">
        <w:t>SCHEDULE</w:t>
      </w:r>
    </w:p>
    <w:p w:rsidR="00FF02CC" w:rsidRPr="00B66514" w:rsidRDefault="00FF02CC">
      <w:pPr>
        <w:spacing w:before="9"/>
        <w:rPr>
          <w:rFonts w:ascii="Garamond" w:eastAsia="Garamond" w:hAnsi="Garamond" w:cs="Garamond"/>
          <w:b/>
          <w:bCs/>
          <w:sz w:val="23"/>
          <w:szCs w:val="23"/>
        </w:rPr>
      </w:pPr>
    </w:p>
    <w:p w:rsidR="00FF02CC" w:rsidRPr="00B66514" w:rsidRDefault="00411CDC">
      <w:pPr>
        <w:pStyle w:val="BodyText"/>
        <w:ind w:right="103"/>
      </w:pPr>
      <w:r w:rsidRPr="00B66514">
        <w:t xml:space="preserve">Proposals are due to be received not later than 10:00 am on </w:t>
      </w:r>
      <w:r w:rsidR="0004123F" w:rsidRPr="00B66514">
        <w:rPr>
          <w:b/>
        </w:rPr>
        <w:t>Tuesday, December 17, 2019</w:t>
      </w:r>
      <w:r w:rsidRPr="00B66514">
        <w:t xml:space="preserve">. The evaluation committee will create a short list of firms to participate in step II. Those firms will be notified by </w:t>
      </w:r>
      <w:r w:rsidR="0004123F" w:rsidRPr="00B66514">
        <w:rPr>
          <w:b/>
        </w:rPr>
        <w:t>January 03, 2020</w:t>
      </w:r>
      <w:r w:rsidR="0004123F" w:rsidRPr="00B66514">
        <w:t xml:space="preserve"> </w:t>
      </w:r>
      <w:r w:rsidRPr="00B66514">
        <w:t xml:space="preserve">and sent a copy of the Step II request for fees.  Fees and general conditions are due to be received no later than 10:00 am on </w:t>
      </w:r>
      <w:r w:rsidR="00FD48E0" w:rsidRPr="00B66514">
        <w:rPr>
          <w:b/>
        </w:rPr>
        <w:t>Monday</w:t>
      </w:r>
      <w:r w:rsidRPr="00B66514">
        <w:rPr>
          <w:b/>
        </w:rPr>
        <w:t xml:space="preserve">, </w:t>
      </w:r>
      <w:r w:rsidR="00FD48E0" w:rsidRPr="00B66514">
        <w:rPr>
          <w:b/>
        </w:rPr>
        <w:t>November 12, 2018</w:t>
      </w:r>
      <w:r w:rsidRPr="00B66514">
        <w:rPr>
          <w:b/>
        </w:rPr>
        <w:t xml:space="preserve">. </w:t>
      </w:r>
      <w:r w:rsidRPr="00B66514">
        <w:t xml:space="preserve">Firms will be notified by </w:t>
      </w:r>
      <w:r w:rsidR="0004123F" w:rsidRPr="00B66514">
        <w:rPr>
          <w:b/>
        </w:rPr>
        <w:t xml:space="preserve">Friday, January 10, 2020 </w:t>
      </w:r>
      <w:r w:rsidRPr="00B66514">
        <w:t xml:space="preserve">on interview times. Interviews will be conducted on </w:t>
      </w:r>
      <w:r w:rsidR="0004123F" w:rsidRPr="00B66514">
        <w:t xml:space="preserve">January 14 thru 17, 2020 </w:t>
      </w:r>
      <w:r w:rsidRPr="00B66514">
        <w:t xml:space="preserve">to review proposals, strategies and proposed staff. At the </w:t>
      </w:r>
      <w:r w:rsidR="0004123F" w:rsidRPr="00B66514">
        <w:rPr>
          <w:b/>
          <w:bCs/>
        </w:rPr>
        <w:t>Tuesday, January 21, 2020</w:t>
      </w:r>
      <w:r w:rsidR="00FD48E0" w:rsidRPr="00B66514">
        <w:rPr>
          <w:b/>
        </w:rPr>
        <w:t xml:space="preserve"> </w:t>
      </w:r>
      <w:r w:rsidRPr="00B66514">
        <w:t xml:space="preserve">called </w:t>
      </w:r>
      <w:r w:rsidR="002170CC" w:rsidRPr="00B66514">
        <w:t>Denison</w:t>
      </w:r>
      <w:r w:rsidRPr="00B66514">
        <w:t xml:space="preserve"> ISD Board of Trustees meeting, the board will act on a recommendation of the district evaluation committee for a selection of a</w:t>
      </w:r>
      <w:r w:rsidRPr="00B66514">
        <w:rPr>
          <w:spacing w:val="-21"/>
        </w:rPr>
        <w:t xml:space="preserve"> </w:t>
      </w:r>
      <w:r w:rsidRPr="00B66514">
        <w:t>CMR.</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339"/>
      </w:pPr>
      <w:r w:rsidRPr="00B66514">
        <w:t>Each Candidate CMR should submit three (2) hard copies and one (1) digital copy of proposals to arrive on or before the date/time identified</w:t>
      </w:r>
      <w:r w:rsidRPr="00B66514">
        <w:rPr>
          <w:spacing w:val="-11"/>
        </w:rPr>
        <w:t xml:space="preserve"> </w:t>
      </w:r>
      <w:r w:rsidRPr="00B66514">
        <w:t>above.</w:t>
      </w:r>
    </w:p>
    <w:p w:rsidR="00FF02CC" w:rsidRPr="00B66514" w:rsidRDefault="00FF02CC">
      <w:pPr>
        <w:spacing w:before="9"/>
        <w:rPr>
          <w:rFonts w:ascii="Garamond" w:eastAsia="Garamond" w:hAnsi="Garamond" w:cs="Garamond"/>
          <w:sz w:val="23"/>
          <w:szCs w:val="23"/>
        </w:rPr>
      </w:pPr>
    </w:p>
    <w:p w:rsidR="00FF02CC" w:rsidRPr="00B66514" w:rsidRDefault="00411CDC">
      <w:pPr>
        <w:pStyle w:val="Heading2"/>
        <w:spacing w:line="269" w:lineRule="exact"/>
        <w:ind w:right="1421"/>
        <w:rPr>
          <w:b w:val="0"/>
          <w:bCs w:val="0"/>
        </w:rPr>
      </w:pPr>
      <w:r w:rsidRPr="00B66514">
        <w:t>INTERVIEWS</w:t>
      </w:r>
    </w:p>
    <w:p w:rsidR="00FF02CC" w:rsidRPr="00B66514" w:rsidRDefault="00411CDC">
      <w:pPr>
        <w:pStyle w:val="BodyText"/>
        <w:ind w:right="219"/>
      </w:pPr>
      <w:r w:rsidRPr="00B66514">
        <w:t>Proposals will be taken and reviewed immediately upon receipt. It is anticipated a short list of up to five (5) Construction Managers might be interviewed, but the Owner reserves the right not to conducts any interviews and base the selection strictly on the proposals submitted or to eliminate any Construction Manager(s) from the selection as late as the day prior to any potential interview if the Owner determines the proposal is insufficiently responsive to merit further</w:t>
      </w:r>
      <w:r w:rsidRPr="00B66514">
        <w:rPr>
          <w:spacing w:val="-40"/>
        </w:rPr>
        <w:t xml:space="preserve"> </w:t>
      </w:r>
      <w:r w:rsidRPr="00B66514">
        <w:t>consideration.</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ind w:right="123"/>
      </w:pPr>
      <w:r w:rsidRPr="00B66514">
        <w:t>Interviews, if conducted, will be up to 30- 45 minutes including 20-25 minutes for the Construction Managers presentation and the remaining time for questions and discussions. As to the project</w:t>
      </w:r>
      <w:r w:rsidRPr="00B66514">
        <w:rPr>
          <w:spacing w:val="-31"/>
        </w:rPr>
        <w:t xml:space="preserve"> </w:t>
      </w:r>
      <w:r w:rsidRPr="00B66514">
        <w:t xml:space="preserve">team, the project manager, superintendent, and lead estimator should be in attendance, at a minimum. The chemistry of the proposed team with </w:t>
      </w:r>
      <w:r w:rsidR="0004123F" w:rsidRPr="00B66514">
        <w:t>D</w:t>
      </w:r>
      <w:r w:rsidRPr="00B66514">
        <w:t xml:space="preserve">ISD staff and architect is vital to the selection. The </w:t>
      </w:r>
      <w:r w:rsidRPr="00B66514">
        <w:rPr>
          <w:rFonts w:cs="Garamond"/>
        </w:rPr>
        <w:t xml:space="preserve">contractor’s focus on the interview should be specific to this project and the owner’s concerns, </w:t>
      </w:r>
      <w:r w:rsidRPr="00B66514">
        <w:t>including:</w:t>
      </w:r>
    </w:p>
    <w:p w:rsidR="00FF02CC" w:rsidRPr="00B66514" w:rsidRDefault="00FF02CC">
      <w:pPr>
        <w:spacing w:before="9"/>
        <w:rPr>
          <w:rFonts w:ascii="Garamond" w:eastAsia="Garamond" w:hAnsi="Garamond" w:cs="Garamond"/>
          <w:sz w:val="23"/>
          <w:szCs w:val="23"/>
        </w:rPr>
      </w:pPr>
    </w:p>
    <w:p w:rsidR="00FF02CC" w:rsidRPr="00B66514" w:rsidRDefault="00411CDC">
      <w:pPr>
        <w:pStyle w:val="ListParagraph"/>
        <w:numPr>
          <w:ilvl w:val="0"/>
          <w:numId w:val="4"/>
        </w:numPr>
        <w:tabs>
          <w:tab w:val="left" w:pos="446"/>
        </w:tabs>
        <w:spacing w:line="269" w:lineRule="exact"/>
        <w:ind w:firstLine="0"/>
        <w:rPr>
          <w:rFonts w:ascii="Garamond" w:eastAsia="Garamond" w:hAnsi="Garamond" w:cs="Garamond"/>
          <w:sz w:val="24"/>
          <w:szCs w:val="24"/>
        </w:rPr>
      </w:pPr>
      <w:r w:rsidRPr="00B66514">
        <w:rPr>
          <w:rFonts w:ascii="Garamond"/>
          <w:sz w:val="24"/>
        </w:rPr>
        <w:t>What has the Construction Manager done recently that is similar in size and</w:t>
      </w:r>
      <w:r w:rsidRPr="00B66514">
        <w:rPr>
          <w:rFonts w:ascii="Garamond"/>
          <w:spacing w:val="-23"/>
          <w:sz w:val="24"/>
        </w:rPr>
        <w:t xml:space="preserve"> </w:t>
      </w:r>
      <w:r w:rsidRPr="00B66514">
        <w:rPr>
          <w:rFonts w:ascii="Garamond"/>
          <w:sz w:val="24"/>
        </w:rPr>
        <w:t>scope?</w:t>
      </w:r>
    </w:p>
    <w:p w:rsidR="00FF02CC" w:rsidRPr="00B66514" w:rsidRDefault="00411CDC">
      <w:pPr>
        <w:pStyle w:val="ListParagraph"/>
        <w:numPr>
          <w:ilvl w:val="0"/>
          <w:numId w:val="4"/>
        </w:numPr>
        <w:tabs>
          <w:tab w:val="left" w:pos="446"/>
        </w:tabs>
        <w:spacing w:line="269" w:lineRule="exact"/>
        <w:ind w:left="445" w:hanging="345"/>
        <w:rPr>
          <w:rFonts w:ascii="Garamond" w:eastAsia="Garamond" w:hAnsi="Garamond" w:cs="Garamond"/>
          <w:sz w:val="24"/>
          <w:szCs w:val="24"/>
        </w:rPr>
      </w:pPr>
      <w:r w:rsidRPr="00B66514">
        <w:rPr>
          <w:rFonts w:ascii="Garamond"/>
          <w:sz w:val="24"/>
        </w:rPr>
        <w:t>What is the experience of the individuals</w:t>
      </w:r>
      <w:r w:rsidRPr="00B66514">
        <w:rPr>
          <w:rFonts w:ascii="Garamond"/>
          <w:spacing w:val="-17"/>
          <w:sz w:val="24"/>
        </w:rPr>
        <w:t xml:space="preserve"> </w:t>
      </w:r>
      <w:r w:rsidRPr="00B66514">
        <w:rPr>
          <w:rFonts w:ascii="Garamond"/>
          <w:sz w:val="24"/>
        </w:rPr>
        <w:t>proposed?</w:t>
      </w:r>
    </w:p>
    <w:p w:rsidR="00FF02CC" w:rsidRPr="00B66514" w:rsidRDefault="00411CDC">
      <w:pPr>
        <w:pStyle w:val="ListParagraph"/>
        <w:numPr>
          <w:ilvl w:val="0"/>
          <w:numId w:val="4"/>
        </w:numPr>
        <w:tabs>
          <w:tab w:val="left" w:pos="446"/>
        </w:tabs>
        <w:spacing w:line="269" w:lineRule="exact"/>
        <w:ind w:left="445" w:hanging="345"/>
        <w:rPr>
          <w:rFonts w:ascii="Garamond" w:eastAsia="Garamond" w:hAnsi="Garamond" w:cs="Garamond"/>
          <w:sz w:val="24"/>
          <w:szCs w:val="24"/>
        </w:rPr>
      </w:pPr>
      <w:r w:rsidRPr="00B66514">
        <w:rPr>
          <w:rFonts w:ascii="Garamond"/>
          <w:sz w:val="24"/>
        </w:rPr>
        <w:t>What are the Construction Mangers thoughts on project phasing, schedule and initial</w:t>
      </w:r>
      <w:r w:rsidRPr="00B66514">
        <w:rPr>
          <w:rFonts w:ascii="Garamond"/>
          <w:spacing w:val="-30"/>
          <w:sz w:val="24"/>
        </w:rPr>
        <w:t xml:space="preserve"> </w:t>
      </w:r>
      <w:r w:rsidRPr="00B66514">
        <w:rPr>
          <w:rFonts w:ascii="Garamond"/>
          <w:sz w:val="24"/>
        </w:rPr>
        <w:t>budget?</w:t>
      </w:r>
    </w:p>
    <w:p w:rsidR="00FF02CC" w:rsidRPr="00B66514" w:rsidRDefault="00411CDC">
      <w:pPr>
        <w:pStyle w:val="ListParagraph"/>
        <w:numPr>
          <w:ilvl w:val="0"/>
          <w:numId w:val="4"/>
        </w:numPr>
        <w:tabs>
          <w:tab w:val="left" w:pos="446"/>
        </w:tabs>
        <w:ind w:right="1355" w:firstLine="0"/>
        <w:rPr>
          <w:rFonts w:ascii="Garamond" w:eastAsia="Garamond" w:hAnsi="Garamond" w:cs="Garamond"/>
          <w:sz w:val="24"/>
          <w:szCs w:val="24"/>
        </w:rPr>
      </w:pPr>
      <w:r w:rsidRPr="00B66514">
        <w:rPr>
          <w:rFonts w:ascii="Garamond"/>
          <w:sz w:val="24"/>
        </w:rPr>
        <w:t>What will the team do to assure that subcontractors are brought on board that have experience in this type of work and have completed similar educational</w:t>
      </w:r>
      <w:r w:rsidRPr="00B66514">
        <w:rPr>
          <w:rFonts w:ascii="Garamond"/>
          <w:spacing w:val="-19"/>
          <w:sz w:val="24"/>
        </w:rPr>
        <w:t xml:space="preserve"> </w:t>
      </w:r>
      <w:r w:rsidRPr="00B66514">
        <w:rPr>
          <w:rFonts w:ascii="Garamond"/>
          <w:sz w:val="24"/>
        </w:rPr>
        <w:t>projects?</w:t>
      </w:r>
    </w:p>
    <w:p w:rsidR="00FF02CC" w:rsidRPr="00B66514" w:rsidRDefault="00411CDC">
      <w:pPr>
        <w:pStyle w:val="ListParagraph"/>
        <w:numPr>
          <w:ilvl w:val="0"/>
          <w:numId w:val="4"/>
        </w:numPr>
        <w:tabs>
          <w:tab w:val="left" w:pos="446"/>
        </w:tabs>
        <w:spacing w:line="268" w:lineRule="exact"/>
        <w:ind w:left="445" w:hanging="345"/>
        <w:rPr>
          <w:rFonts w:ascii="Garamond" w:eastAsia="Garamond" w:hAnsi="Garamond" w:cs="Garamond"/>
          <w:sz w:val="24"/>
          <w:szCs w:val="24"/>
        </w:rPr>
      </w:pPr>
      <w:r w:rsidRPr="00B66514">
        <w:rPr>
          <w:rFonts w:ascii="Garamond"/>
          <w:sz w:val="24"/>
        </w:rPr>
        <w:t>What unique leverages/ advantages do you offer to the</w:t>
      </w:r>
      <w:r w:rsidRPr="00B66514">
        <w:rPr>
          <w:rFonts w:ascii="Garamond"/>
          <w:spacing w:val="-23"/>
          <w:sz w:val="24"/>
        </w:rPr>
        <w:t xml:space="preserve"> </w:t>
      </w:r>
      <w:r w:rsidRPr="00B66514">
        <w:rPr>
          <w:rFonts w:ascii="Garamond"/>
          <w:sz w:val="24"/>
        </w:rPr>
        <w:t>project?</w:t>
      </w:r>
    </w:p>
    <w:p w:rsidR="00FF02CC" w:rsidRPr="00B66514" w:rsidRDefault="00411CDC">
      <w:pPr>
        <w:pStyle w:val="ListParagraph"/>
        <w:numPr>
          <w:ilvl w:val="0"/>
          <w:numId w:val="4"/>
        </w:numPr>
        <w:tabs>
          <w:tab w:val="left" w:pos="446"/>
        </w:tabs>
        <w:spacing w:line="269" w:lineRule="exact"/>
        <w:ind w:left="445" w:hanging="345"/>
        <w:rPr>
          <w:rFonts w:ascii="Garamond" w:eastAsia="Garamond" w:hAnsi="Garamond" w:cs="Garamond"/>
          <w:sz w:val="24"/>
          <w:szCs w:val="24"/>
        </w:rPr>
      </w:pPr>
      <w:r w:rsidRPr="00B66514">
        <w:rPr>
          <w:rFonts w:ascii="Garamond"/>
          <w:sz w:val="24"/>
        </w:rPr>
        <w:t>How will local subcontractors be assured to get the opportunity to propose on this</w:t>
      </w:r>
      <w:r w:rsidRPr="00B66514">
        <w:rPr>
          <w:rFonts w:ascii="Garamond"/>
          <w:spacing w:val="-37"/>
          <w:sz w:val="24"/>
        </w:rPr>
        <w:t xml:space="preserve"> </w:t>
      </w:r>
      <w:r w:rsidRPr="00B66514">
        <w:rPr>
          <w:rFonts w:ascii="Garamond"/>
          <w:sz w:val="24"/>
        </w:rPr>
        <w:t>work?</w:t>
      </w:r>
    </w:p>
    <w:p w:rsidR="00FF02CC" w:rsidRPr="00B66514" w:rsidRDefault="00FF02CC">
      <w:pPr>
        <w:spacing w:before="9"/>
        <w:rPr>
          <w:rFonts w:ascii="Garamond" w:eastAsia="Garamond" w:hAnsi="Garamond" w:cs="Garamond"/>
          <w:sz w:val="23"/>
          <w:szCs w:val="23"/>
        </w:rPr>
      </w:pPr>
    </w:p>
    <w:p w:rsidR="00FF02CC" w:rsidRPr="00B66514" w:rsidRDefault="00411CDC">
      <w:pPr>
        <w:pStyle w:val="Heading2"/>
        <w:spacing w:line="270" w:lineRule="exact"/>
        <w:ind w:right="1421"/>
        <w:rPr>
          <w:b w:val="0"/>
          <w:bCs w:val="0"/>
        </w:rPr>
      </w:pPr>
      <w:r w:rsidRPr="00B66514">
        <w:t>FOLLOW UP QUESTIONS AND</w:t>
      </w:r>
      <w:r w:rsidRPr="00B66514">
        <w:rPr>
          <w:spacing w:val="-11"/>
        </w:rPr>
        <w:t xml:space="preserve"> </w:t>
      </w:r>
      <w:r w:rsidRPr="00B66514">
        <w:t>INFORMATION</w:t>
      </w:r>
    </w:p>
    <w:p w:rsidR="00FF02CC" w:rsidRPr="00B66514" w:rsidRDefault="00411CDC">
      <w:pPr>
        <w:pStyle w:val="BodyText"/>
        <w:ind w:left="1036" w:right="2360" w:hanging="936"/>
      </w:pPr>
      <w:r w:rsidRPr="00B66514">
        <w:t xml:space="preserve">All questions regarding this RFP may be made by telephone, fax or email </w:t>
      </w:r>
      <w:proofErr w:type="gramStart"/>
      <w:r w:rsidRPr="00B66514">
        <w:t>to:</w:t>
      </w:r>
      <w:proofErr w:type="gramEnd"/>
      <w:r w:rsidRPr="00B66514">
        <w:t xml:space="preserve"> Keith</w:t>
      </w:r>
      <w:r w:rsidRPr="00B66514">
        <w:rPr>
          <w:spacing w:val="-1"/>
        </w:rPr>
        <w:t xml:space="preserve"> </w:t>
      </w:r>
      <w:r w:rsidRPr="00B66514">
        <w:t>Cummins</w:t>
      </w:r>
    </w:p>
    <w:p w:rsidR="00FF02CC" w:rsidRPr="00B66514" w:rsidRDefault="00411CDC">
      <w:pPr>
        <w:pStyle w:val="BodyText"/>
        <w:tabs>
          <w:tab w:val="left" w:pos="1957"/>
        </w:tabs>
        <w:ind w:left="1036" w:right="6322"/>
      </w:pPr>
      <w:r w:rsidRPr="00B66514">
        <w:t xml:space="preserve">Corgan Associates, Inc. </w:t>
      </w:r>
      <w:r w:rsidRPr="00B66514">
        <w:rPr>
          <w:spacing w:val="-1"/>
        </w:rPr>
        <w:t>Phone:</w:t>
      </w:r>
      <w:r w:rsidRPr="00B66514">
        <w:rPr>
          <w:spacing w:val="-1"/>
        </w:rPr>
        <w:tab/>
        <w:t>214-748-2000</w:t>
      </w:r>
    </w:p>
    <w:p w:rsidR="00FF02CC" w:rsidRPr="00B66514" w:rsidRDefault="00411CDC">
      <w:pPr>
        <w:pStyle w:val="BodyText"/>
        <w:spacing w:line="269" w:lineRule="exact"/>
        <w:ind w:left="1036" w:right="1421"/>
      </w:pPr>
      <w:r w:rsidRPr="00B66514">
        <w:t>Email:</w:t>
      </w:r>
      <w:r w:rsidRPr="00B66514">
        <w:rPr>
          <w:spacing w:val="-5"/>
        </w:rPr>
        <w:t xml:space="preserve"> </w:t>
      </w:r>
      <w:hyperlink r:id="rId10">
        <w:r w:rsidRPr="00B66514">
          <w:rPr>
            <w:color w:val="0000FF"/>
            <w:u w:val="single" w:color="0000FF"/>
          </w:rPr>
          <w:t>keith.cummins@corgan.com</w:t>
        </w:r>
      </w:hyperlink>
    </w:p>
    <w:p w:rsidR="00FF02CC" w:rsidRPr="00B66514" w:rsidRDefault="00FF02CC">
      <w:pPr>
        <w:spacing w:before="11"/>
        <w:rPr>
          <w:rFonts w:ascii="Garamond" w:eastAsia="Garamond" w:hAnsi="Garamond" w:cs="Garamond"/>
          <w:sz w:val="16"/>
          <w:szCs w:val="16"/>
        </w:rPr>
      </w:pPr>
    </w:p>
    <w:p w:rsidR="00FF02CC" w:rsidRPr="00B66514" w:rsidRDefault="00411CDC">
      <w:pPr>
        <w:pStyle w:val="BodyText"/>
        <w:spacing w:before="77"/>
        <w:ind w:right="294"/>
      </w:pPr>
      <w:r w:rsidRPr="00B66514">
        <w:t xml:space="preserve">In the interest of efficiency and continuity, one contact from each candidate CMR should be responsible to coordinate and make any direct telephone communications with Corgan Associates, Inc.  During the proposal process </w:t>
      </w:r>
      <w:r w:rsidRPr="00B66514">
        <w:rPr>
          <w:b/>
        </w:rPr>
        <w:t xml:space="preserve">no contact </w:t>
      </w:r>
      <w:r w:rsidRPr="00B66514">
        <w:t xml:space="preserve">should be made with </w:t>
      </w:r>
      <w:r w:rsidR="0004123F" w:rsidRPr="00B66514">
        <w:t>D</w:t>
      </w:r>
      <w:r w:rsidRPr="00B66514">
        <w:t>ISD upper administration</w:t>
      </w:r>
      <w:r w:rsidRPr="00B66514">
        <w:rPr>
          <w:spacing w:val="-35"/>
        </w:rPr>
        <w:t xml:space="preserve"> </w:t>
      </w:r>
      <w:r w:rsidRPr="00B66514">
        <w:t>or</w:t>
      </w:r>
    </w:p>
    <w:p w:rsidR="00FF02CC" w:rsidRPr="00B66514" w:rsidRDefault="00FF02CC">
      <w:pPr>
        <w:sectPr w:rsidR="00FF02CC" w:rsidRPr="00B66514">
          <w:pgSz w:w="12240" w:h="15840"/>
          <w:pgMar w:top="1300" w:right="1340" w:bottom="1960" w:left="1340" w:header="0" w:footer="1772" w:gutter="0"/>
          <w:cols w:space="720"/>
        </w:sectPr>
      </w:pPr>
    </w:p>
    <w:p w:rsidR="00FF02CC" w:rsidRPr="00B66514" w:rsidRDefault="00411CDC">
      <w:pPr>
        <w:spacing w:before="50"/>
        <w:ind w:left="100" w:right="86"/>
        <w:rPr>
          <w:rFonts w:ascii="Garamond" w:eastAsia="Garamond" w:hAnsi="Garamond" w:cs="Garamond"/>
          <w:sz w:val="24"/>
          <w:szCs w:val="24"/>
        </w:rPr>
      </w:pPr>
      <w:r w:rsidRPr="00B66514">
        <w:rPr>
          <w:rFonts w:ascii="Garamond"/>
          <w:sz w:val="24"/>
        </w:rPr>
        <w:lastRenderedPageBreak/>
        <w:t xml:space="preserve">the </w:t>
      </w:r>
      <w:r w:rsidR="002170CC" w:rsidRPr="00B66514">
        <w:rPr>
          <w:rFonts w:ascii="Garamond"/>
          <w:sz w:val="24"/>
        </w:rPr>
        <w:t>Denison</w:t>
      </w:r>
      <w:r w:rsidRPr="00B66514">
        <w:rPr>
          <w:rFonts w:ascii="Garamond"/>
          <w:sz w:val="24"/>
        </w:rPr>
        <w:t xml:space="preserve"> ISD Board of Trustees, Superintendent of Schools or Deputy. All contact should be with the Architect listed above. </w:t>
      </w:r>
      <w:r w:rsidRPr="00B66514">
        <w:rPr>
          <w:rFonts w:ascii="Garamond"/>
          <w:b/>
          <w:sz w:val="24"/>
        </w:rPr>
        <w:t xml:space="preserve">Any contact with </w:t>
      </w:r>
      <w:r w:rsidR="008C585A" w:rsidRPr="00B66514">
        <w:rPr>
          <w:rFonts w:ascii="Garamond"/>
          <w:b/>
          <w:sz w:val="24"/>
        </w:rPr>
        <w:t>D</w:t>
      </w:r>
      <w:r w:rsidRPr="00B66514">
        <w:rPr>
          <w:rFonts w:ascii="Garamond"/>
          <w:b/>
          <w:sz w:val="24"/>
        </w:rPr>
        <w:t>ISD regarding this RFP during the proposal process</w:t>
      </w:r>
      <w:r w:rsidRPr="00B66514">
        <w:rPr>
          <w:rFonts w:ascii="Garamond"/>
          <w:b/>
          <w:spacing w:val="-4"/>
          <w:sz w:val="24"/>
        </w:rPr>
        <w:t xml:space="preserve"> </w:t>
      </w:r>
      <w:r w:rsidRPr="00B66514">
        <w:rPr>
          <w:rFonts w:ascii="Garamond"/>
          <w:b/>
          <w:sz w:val="24"/>
        </w:rPr>
        <w:t>will</w:t>
      </w:r>
      <w:r w:rsidRPr="00B66514">
        <w:rPr>
          <w:rFonts w:ascii="Garamond"/>
          <w:b/>
          <w:spacing w:val="-5"/>
          <w:sz w:val="24"/>
        </w:rPr>
        <w:t xml:space="preserve"> </w:t>
      </w:r>
      <w:r w:rsidRPr="00B66514">
        <w:rPr>
          <w:rFonts w:ascii="Garamond"/>
          <w:b/>
          <w:sz w:val="24"/>
        </w:rPr>
        <w:t>result</w:t>
      </w:r>
      <w:r w:rsidRPr="00B66514">
        <w:rPr>
          <w:rFonts w:ascii="Garamond"/>
          <w:b/>
          <w:spacing w:val="-7"/>
          <w:sz w:val="24"/>
        </w:rPr>
        <w:t xml:space="preserve"> </w:t>
      </w:r>
      <w:r w:rsidRPr="00B66514">
        <w:rPr>
          <w:rFonts w:ascii="Garamond"/>
          <w:b/>
          <w:sz w:val="24"/>
        </w:rPr>
        <w:t>in</w:t>
      </w:r>
      <w:r w:rsidRPr="00B66514">
        <w:rPr>
          <w:rFonts w:ascii="Garamond"/>
          <w:b/>
          <w:spacing w:val="-6"/>
          <w:sz w:val="24"/>
        </w:rPr>
        <w:t xml:space="preserve"> </w:t>
      </w:r>
      <w:r w:rsidRPr="00B66514">
        <w:rPr>
          <w:rFonts w:ascii="Garamond"/>
          <w:b/>
          <w:sz w:val="24"/>
        </w:rPr>
        <w:t>immediate</w:t>
      </w:r>
      <w:r w:rsidRPr="00B66514">
        <w:rPr>
          <w:rFonts w:ascii="Garamond"/>
          <w:b/>
          <w:spacing w:val="-5"/>
          <w:sz w:val="24"/>
        </w:rPr>
        <w:t xml:space="preserve"> </w:t>
      </w:r>
      <w:r w:rsidRPr="00B66514">
        <w:rPr>
          <w:rFonts w:ascii="Garamond"/>
          <w:b/>
          <w:sz w:val="24"/>
        </w:rPr>
        <w:t>disqualification</w:t>
      </w:r>
      <w:r w:rsidRPr="00B66514">
        <w:rPr>
          <w:rFonts w:ascii="Garamond"/>
          <w:b/>
          <w:spacing w:val="-6"/>
          <w:sz w:val="24"/>
        </w:rPr>
        <w:t xml:space="preserve"> </w:t>
      </w:r>
      <w:r w:rsidRPr="00B66514">
        <w:rPr>
          <w:rFonts w:ascii="Garamond"/>
          <w:b/>
          <w:sz w:val="24"/>
        </w:rPr>
        <w:t>of</w:t>
      </w:r>
      <w:r w:rsidRPr="00B66514">
        <w:rPr>
          <w:rFonts w:ascii="Garamond"/>
          <w:b/>
          <w:spacing w:val="-6"/>
          <w:sz w:val="24"/>
        </w:rPr>
        <w:t xml:space="preserve"> </w:t>
      </w:r>
      <w:r w:rsidRPr="00B66514">
        <w:rPr>
          <w:rFonts w:ascii="Garamond"/>
          <w:b/>
          <w:sz w:val="24"/>
        </w:rPr>
        <w:t>the</w:t>
      </w:r>
      <w:r w:rsidRPr="00B66514">
        <w:rPr>
          <w:rFonts w:ascii="Garamond"/>
          <w:b/>
          <w:spacing w:val="-5"/>
          <w:sz w:val="24"/>
        </w:rPr>
        <w:t xml:space="preserve"> </w:t>
      </w:r>
      <w:r w:rsidRPr="00B66514">
        <w:rPr>
          <w:rFonts w:ascii="Garamond"/>
          <w:b/>
          <w:sz w:val="24"/>
        </w:rPr>
        <w:t>offending</w:t>
      </w:r>
      <w:r w:rsidRPr="00B66514">
        <w:rPr>
          <w:rFonts w:ascii="Garamond"/>
          <w:b/>
          <w:spacing w:val="-5"/>
          <w:sz w:val="24"/>
        </w:rPr>
        <w:t xml:space="preserve"> </w:t>
      </w:r>
      <w:r w:rsidRPr="00B66514">
        <w:rPr>
          <w:rFonts w:ascii="Garamond"/>
          <w:b/>
          <w:sz w:val="24"/>
        </w:rPr>
        <w:t>firm</w:t>
      </w:r>
      <w:r w:rsidRPr="00B66514">
        <w:rPr>
          <w:rFonts w:ascii="Garamond"/>
          <w:sz w:val="24"/>
        </w:rPr>
        <w:t>.</w:t>
      </w:r>
    </w:p>
    <w:p w:rsidR="00FF02CC" w:rsidRPr="00B66514" w:rsidRDefault="00FF02CC">
      <w:pPr>
        <w:spacing w:before="9"/>
        <w:rPr>
          <w:rFonts w:ascii="Garamond" w:eastAsia="Garamond" w:hAnsi="Garamond" w:cs="Garamond"/>
          <w:sz w:val="23"/>
          <w:szCs w:val="23"/>
        </w:rPr>
      </w:pPr>
    </w:p>
    <w:p w:rsidR="00FF02CC" w:rsidRPr="00B66514" w:rsidRDefault="00411CDC">
      <w:pPr>
        <w:pStyle w:val="Heading2"/>
        <w:spacing w:line="269" w:lineRule="exact"/>
        <w:ind w:right="246"/>
        <w:rPr>
          <w:b w:val="0"/>
          <w:bCs w:val="0"/>
        </w:rPr>
      </w:pPr>
      <w:r w:rsidRPr="00B66514">
        <w:t>SUMMARY</w:t>
      </w:r>
    </w:p>
    <w:p w:rsidR="00FF02CC" w:rsidRPr="00B66514" w:rsidRDefault="00411CDC">
      <w:pPr>
        <w:pStyle w:val="BodyText"/>
        <w:ind w:right="156"/>
      </w:pPr>
      <w:r w:rsidRPr="00B66514">
        <w:t xml:space="preserve">On behalf of </w:t>
      </w:r>
      <w:r w:rsidR="002170CC" w:rsidRPr="00B66514">
        <w:t>Denison</w:t>
      </w:r>
      <w:r w:rsidRPr="00B66514">
        <w:t xml:space="preserve"> ISD and Corgan Associates, Inc. we want to thank you for your interest in this project. It is an exciting and challenging project, and we are looking to continue to build a great team with the selection of the Construction Manager at</w:t>
      </w:r>
      <w:r w:rsidRPr="00B66514">
        <w:rPr>
          <w:spacing w:val="-14"/>
        </w:rPr>
        <w:t xml:space="preserve"> </w:t>
      </w:r>
      <w:r w:rsidRPr="00B66514">
        <w:t>Risk.</w:t>
      </w:r>
    </w:p>
    <w:p w:rsidR="00FF02CC" w:rsidRPr="00B66514" w:rsidRDefault="00FF02CC">
      <w:pPr>
        <w:sectPr w:rsidR="00FF02CC" w:rsidRPr="00B66514">
          <w:pgSz w:w="12240" w:h="15840"/>
          <w:pgMar w:top="1300" w:right="1400" w:bottom="1960" w:left="1340" w:header="0" w:footer="1772" w:gutter="0"/>
          <w:cols w:space="720"/>
        </w:sectPr>
      </w:pPr>
    </w:p>
    <w:p w:rsidR="00FF02CC" w:rsidRPr="00B66514" w:rsidRDefault="00411CDC">
      <w:pPr>
        <w:pStyle w:val="Heading2"/>
        <w:spacing w:before="50"/>
        <w:ind w:left="676" w:right="191"/>
        <w:rPr>
          <w:b w:val="0"/>
          <w:bCs w:val="0"/>
        </w:rPr>
      </w:pPr>
      <w:r w:rsidRPr="00B66514">
        <w:lastRenderedPageBreak/>
        <w:t>REQUEST FOR COMPETITIVE SEALED</w:t>
      </w:r>
      <w:r w:rsidRPr="00B66514">
        <w:rPr>
          <w:spacing w:val="-12"/>
        </w:rPr>
        <w:t xml:space="preserve"> </w:t>
      </w:r>
      <w:r w:rsidRPr="00B66514">
        <w:t>PROPOSALS-QUESTIONNAIRE</w:t>
      </w:r>
    </w:p>
    <w:p w:rsidR="00FF02CC" w:rsidRPr="00B66514" w:rsidRDefault="00FF02CC">
      <w:pPr>
        <w:rPr>
          <w:rFonts w:ascii="Garamond" w:eastAsia="Garamond" w:hAnsi="Garamond" w:cs="Garamond"/>
          <w:b/>
          <w:bCs/>
          <w:sz w:val="24"/>
          <w:szCs w:val="24"/>
        </w:rPr>
      </w:pPr>
    </w:p>
    <w:p w:rsidR="00FF02CC" w:rsidRPr="00B66514" w:rsidRDefault="00FF02CC">
      <w:pPr>
        <w:spacing w:before="8"/>
        <w:rPr>
          <w:rFonts w:ascii="Garamond" w:eastAsia="Garamond" w:hAnsi="Garamond" w:cs="Garamond"/>
          <w:b/>
          <w:bCs/>
          <w:sz w:val="23"/>
          <w:szCs w:val="23"/>
        </w:rPr>
      </w:pPr>
    </w:p>
    <w:p w:rsidR="00FF02CC" w:rsidRPr="00B66514" w:rsidRDefault="00411CDC">
      <w:pPr>
        <w:pStyle w:val="BodyText"/>
        <w:ind w:right="191"/>
      </w:pPr>
      <w:r w:rsidRPr="00B66514">
        <w:t>Please provide the following information in the sequence and format prescribed by this questionnaire. Supplemental materials providing additional information may be attached, but the information requested below is to be provided in this</w:t>
      </w:r>
      <w:r w:rsidRPr="00B66514">
        <w:rPr>
          <w:spacing w:val="-25"/>
        </w:rPr>
        <w:t xml:space="preserve"> </w:t>
      </w:r>
      <w:r w:rsidRPr="00B66514">
        <w:t>format.</w:t>
      </w:r>
    </w:p>
    <w:p w:rsidR="00FF02CC" w:rsidRPr="00B66514" w:rsidRDefault="00FF02CC">
      <w:pPr>
        <w:spacing w:before="9"/>
        <w:rPr>
          <w:rFonts w:ascii="Garamond" w:eastAsia="Garamond" w:hAnsi="Garamond" w:cs="Garamond"/>
          <w:sz w:val="23"/>
          <w:szCs w:val="23"/>
        </w:rPr>
      </w:pPr>
    </w:p>
    <w:p w:rsidR="00FF02CC" w:rsidRPr="00B66514" w:rsidRDefault="00411CDC">
      <w:pPr>
        <w:pStyle w:val="ListParagraph"/>
        <w:numPr>
          <w:ilvl w:val="0"/>
          <w:numId w:val="3"/>
        </w:numPr>
        <w:tabs>
          <w:tab w:val="left" w:pos="821"/>
        </w:tabs>
        <w:ind w:right="7086"/>
        <w:rPr>
          <w:rFonts w:ascii="Garamond" w:eastAsia="Garamond" w:hAnsi="Garamond" w:cs="Garamond"/>
          <w:sz w:val="24"/>
          <w:szCs w:val="24"/>
        </w:rPr>
      </w:pPr>
      <w:r w:rsidRPr="00B66514">
        <w:rPr>
          <w:rFonts w:ascii="Garamond"/>
          <w:sz w:val="24"/>
        </w:rPr>
        <w:t>Firm</w:t>
      </w:r>
      <w:r w:rsidRPr="00B66514">
        <w:rPr>
          <w:rFonts w:ascii="Garamond"/>
          <w:spacing w:val="-8"/>
          <w:sz w:val="24"/>
        </w:rPr>
        <w:t xml:space="preserve"> </w:t>
      </w:r>
      <w:r w:rsidRPr="00B66514">
        <w:rPr>
          <w:rFonts w:ascii="Garamond"/>
          <w:sz w:val="24"/>
        </w:rPr>
        <w:t>Information Name of</w:t>
      </w:r>
      <w:r w:rsidRPr="00B66514">
        <w:rPr>
          <w:rFonts w:ascii="Garamond"/>
          <w:spacing w:val="-3"/>
          <w:sz w:val="24"/>
        </w:rPr>
        <w:t xml:space="preserve"> </w:t>
      </w:r>
      <w:r w:rsidRPr="00B66514">
        <w:rPr>
          <w:rFonts w:ascii="Garamond"/>
          <w:sz w:val="24"/>
        </w:rPr>
        <w:t>firm:</w:t>
      </w:r>
    </w:p>
    <w:p w:rsidR="00FF02CC" w:rsidRPr="00B66514" w:rsidRDefault="00411CDC">
      <w:pPr>
        <w:pStyle w:val="BodyText"/>
        <w:ind w:left="820" w:right="6199"/>
      </w:pPr>
      <w:r w:rsidRPr="00B66514">
        <w:t>Address of principal</w:t>
      </w:r>
      <w:r w:rsidRPr="00B66514">
        <w:rPr>
          <w:spacing w:val="-12"/>
        </w:rPr>
        <w:t xml:space="preserve"> </w:t>
      </w:r>
      <w:r w:rsidRPr="00B66514">
        <w:t>office: Phone,</w:t>
      </w:r>
      <w:r w:rsidRPr="00B66514">
        <w:rPr>
          <w:spacing w:val="-8"/>
        </w:rPr>
        <w:t xml:space="preserve"> </w:t>
      </w:r>
      <w:r w:rsidRPr="00B66514">
        <w:t>Fax:</w:t>
      </w:r>
    </w:p>
    <w:p w:rsidR="00FF02CC" w:rsidRPr="00B66514" w:rsidRDefault="00411CDC">
      <w:pPr>
        <w:pStyle w:val="BodyText"/>
        <w:ind w:left="820" w:right="104"/>
      </w:pPr>
      <w:r w:rsidRPr="00B66514">
        <w:t>Form</w:t>
      </w:r>
      <w:r w:rsidRPr="00B66514">
        <w:rPr>
          <w:spacing w:val="-6"/>
        </w:rPr>
        <w:t xml:space="preserve"> </w:t>
      </w:r>
      <w:r w:rsidRPr="00B66514">
        <w:t>of</w:t>
      </w:r>
      <w:r w:rsidRPr="00B66514">
        <w:rPr>
          <w:spacing w:val="-5"/>
        </w:rPr>
        <w:t xml:space="preserve"> </w:t>
      </w:r>
      <w:r w:rsidRPr="00B66514">
        <w:t>Business</w:t>
      </w:r>
      <w:r w:rsidRPr="00B66514">
        <w:rPr>
          <w:spacing w:val="-7"/>
        </w:rPr>
        <w:t xml:space="preserve"> </w:t>
      </w:r>
      <w:r w:rsidRPr="00B66514">
        <w:t>Organization</w:t>
      </w:r>
      <w:r w:rsidRPr="00B66514">
        <w:rPr>
          <w:spacing w:val="-6"/>
        </w:rPr>
        <w:t xml:space="preserve"> </w:t>
      </w:r>
      <w:r w:rsidRPr="00B66514">
        <w:t>(Corporation,</w:t>
      </w:r>
      <w:r w:rsidRPr="00B66514">
        <w:rPr>
          <w:spacing w:val="-6"/>
        </w:rPr>
        <w:t xml:space="preserve"> </w:t>
      </w:r>
      <w:r w:rsidRPr="00B66514">
        <w:t>Partnership,</w:t>
      </w:r>
      <w:r w:rsidRPr="00B66514">
        <w:rPr>
          <w:spacing w:val="-5"/>
        </w:rPr>
        <w:t xml:space="preserve"> </w:t>
      </w:r>
      <w:r w:rsidRPr="00B66514">
        <w:t>Individual,</w:t>
      </w:r>
      <w:r w:rsidRPr="00B66514">
        <w:rPr>
          <w:spacing w:val="-5"/>
        </w:rPr>
        <w:t xml:space="preserve"> </w:t>
      </w:r>
      <w:r w:rsidRPr="00B66514">
        <w:t>Joint</w:t>
      </w:r>
      <w:r w:rsidRPr="00B66514">
        <w:rPr>
          <w:spacing w:val="-5"/>
        </w:rPr>
        <w:t xml:space="preserve"> </w:t>
      </w:r>
      <w:r w:rsidRPr="00B66514">
        <w:t>Venture,</w:t>
      </w:r>
      <w:r w:rsidRPr="00B66514">
        <w:rPr>
          <w:spacing w:val="-5"/>
        </w:rPr>
        <w:t xml:space="preserve"> </w:t>
      </w:r>
      <w:r w:rsidRPr="00B66514">
        <w:t>other?): Year</w:t>
      </w:r>
      <w:r w:rsidRPr="00B66514">
        <w:rPr>
          <w:spacing w:val="-6"/>
        </w:rPr>
        <w:t xml:space="preserve"> </w:t>
      </w:r>
      <w:r w:rsidRPr="00B66514">
        <w:t>Founded:</w:t>
      </w:r>
    </w:p>
    <w:p w:rsidR="00FF02CC" w:rsidRPr="00B66514" w:rsidRDefault="00411CDC">
      <w:pPr>
        <w:pStyle w:val="BodyText"/>
        <w:spacing w:line="269" w:lineRule="exact"/>
        <w:ind w:left="820" w:right="1421"/>
      </w:pPr>
      <w:r w:rsidRPr="00B66514">
        <w:t>Primary Individual to</w:t>
      </w:r>
      <w:r w:rsidRPr="00B66514">
        <w:rPr>
          <w:spacing w:val="-14"/>
        </w:rPr>
        <w:t xml:space="preserve"> </w:t>
      </w:r>
      <w:r w:rsidRPr="00B66514">
        <w:t>Contact:</w:t>
      </w:r>
    </w:p>
    <w:p w:rsidR="00FF02CC" w:rsidRPr="00B66514" w:rsidRDefault="00FF02CC">
      <w:pPr>
        <w:spacing w:before="9"/>
        <w:rPr>
          <w:rFonts w:ascii="Garamond" w:eastAsia="Garamond" w:hAnsi="Garamond" w:cs="Garamond"/>
          <w:sz w:val="23"/>
          <w:szCs w:val="23"/>
        </w:rPr>
      </w:pPr>
    </w:p>
    <w:p w:rsidR="00FF02CC" w:rsidRPr="00B66514" w:rsidRDefault="00411CDC">
      <w:pPr>
        <w:pStyle w:val="ListParagraph"/>
        <w:numPr>
          <w:ilvl w:val="0"/>
          <w:numId w:val="3"/>
        </w:numPr>
        <w:tabs>
          <w:tab w:val="left" w:pos="821"/>
        </w:tabs>
        <w:spacing w:line="269" w:lineRule="exact"/>
        <w:rPr>
          <w:rFonts w:ascii="Garamond" w:eastAsia="Garamond" w:hAnsi="Garamond" w:cs="Garamond"/>
          <w:sz w:val="24"/>
          <w:szCs w:val="24"/>
        </w:rPr>
      </w:pPr>
      <w:r w:rsidRPr="00B66514">
        <w:rPr>
          <w:rFonts w:ascii="Garamond"/>
          <w:sz w:val="24"/>
        </w:rPr>
        <w:t>Organization</w:t>
      </w:r>
    </w:p>
    <w:p w:rsidR="00FF02CC" w:rsidRPr="00B66514" w:rsidRDefault="00411CDC">
      <w:pPr>
        <w:pStyle w:val="ListParagraph"/>
        <w:numPr>
          <w:ilvl w:val="1"/>
          <w:numId w:val="3"/>
        </w:numPr>
        <w:tabs>
          <w:tab w:val="left" w:pos="1541"/>
        </w:tabs>
        <w:spacing w:line="269" w:lineRule="exact"/>
        <w:rPr>
          <w:rFonts w:ascii="Garamond" w:eastAsia="Garamond" w:hAnsi="Garamond" w:cs="Garamond"/>
          <w:sz w:val="24"/>
          <w:szCs w:val="24"/>
        </w:rPr>
      </w:pPr>
      <w:r w:rsidRPr="00B66514">
        <w:rPr>
          <w:rFonts w:ascii="Garamond"/>
          <w:sz w:val="24"/>
        </w:rPr>
        <w:t>How many years has your organization been in business as a</w:t>
      </w:r>
      <w:r w:rsidRPr="00B66514">
        <w:rPr>
          <w:rFonts w:ascii="Garamond"/>
          <w:spacing w:val="-29"/>
          <w:sz w:val="24"/>
        </w:rPr>
        <w:t xml:space="preserve"> </w:t>
      </w:r>
      <w:r w:rsidRPr="00B66514">
        <w:rPr>
          <w:rFonts w:ascii="Garamond"/>
          <w:sz w:val="24"/>
        </w:rPr>
        <w:t>CMR/Contractor?</w:t>
      </w:r>
    </w:p>
    <w:p w:rsidR="00FF02CC" w:rsidRPr="00B66514" w:rsidRDefault="00411CDC">
      <w:pPr>
        <w:pStyle w:val="ListParagraph"/>
        <w:numPr>
          <w:ilvl w:val="1"/>
          <w:numId w:val="3"/>
        </w:numPr>
        <w:tabs>
          <w:tab w:val="left" w:pos="1541"/>
        </w:tabs>
        <w:ind w:right="546"/>
        <w:rPr>
          <w:rFonts w:ascii="Garamond" w:eastAsia="Garamond" w:hAnsi="Garamond" w:cs="Garamond"/>
          <w:sz w:val="24"/>
          <w:szCs w:val="24"/>
        </w:rPr>
      </w:pPr>
      <w:r w:rsidRPr="00B66514">
        <w:rPr>
          <w:rFonts w:ascii="Garamond"/>
          <w:sz w:val="24"/>
        </w:rPr>
        <w:t>How many years has your organization been in business under its present name? Under what other or former names has your organization</w:t>
      </w:r>
      <w:r w:rsidRPr="00B66514">
        <w:rPr>
          <w:rFonts w:ascii="Garamond"/>
          <w:spacing w:val="-25"/>
          <w:sz w:val="24"/>
        </w:rPr>
        <w:t xml:space="preserve"> </w:t>
      </w:r>
      <w:r w:rsidRPr="00B66514">
        <w:rPr>
          <w:rFonts w:ascii="Garamond"/>
          <w:sz w:val="24"/>
        </w:rPr>
        <w:t>operated?</w:t>
      </w:r>
    </w:p>
    <w:p w:rsidR="00FF02CC" w:rsidRPr="00B66514" w:rsidRDefault="00411CDC">
      <w:pPr>
        <w:pStyle w:val="ListParagraph"/>
        <w:numPr>
          <w:ilvl w:val="1"/>
          <w:numId w:val="3"/>
        </w:numPr>
        <w:tabs>
          <w:tab w:val="left" w:pos="1541"/>
        </w:tabs>
        <w:ind w:right="161"/>
        <w:rPr>
          <w:rFonts w:ascii="Garamond" w:eastAsia="Garamond" w:hAnsi="Garamond" w:cs="Garamond"/>
          <w:sz w:val="24"/>
          <w:szCs w:val="24"/>
        </w:rPr>
      </w:pPr>
      <w:r w:rsidRPr="00B66514">
        <w:rPr>
          <w:rFonts w:ascii="Garamond" w:eastAsia="Garamond" w:hAnsi="Garamond" w:cs="Garamond"/>
          <w:sz w:val="24"/>
          <w:szCs w:val="24"/>
        </w:rPr>
        <w:t>If your organization is a corporation, answer the following: Date of incorporation, State of incorporation, President’s name, Vice-President’s name(s), Secretary’s name, Treasurer’s</w:t>
      </w:r>
      <w:r w:rsidRPr="00B66514">
        <w:rPr>
          <w:rFonts w:ascii="Garamond" w:eastAsia="Garamond" w:hAnsi="Garamond" w:cs="Garamond"/>
          <w:spacing w:val="-10"/>
          <w:sz w:val="24"/>
          <w:szCs w:val="24"/>
        </w:rPr>
        <w:t xml:space="preserve"> </w:t>
      </w:r>
      <w:r w:rsidRPr="00B66514">
        <w:rPr>
          <w:rFonts w:ascii="Garamond" w:eastAsia="Garamond" w:hAnsi="Garamond" w:cs="Garamond"/>
          <w:sz w:val="24"/>
          <w:szCs w:val="24"/>
        </w:rPr>
        <w:t>name.</w:t>
      </w:r>
    </w:p>
    <w:p w:rsidR="00FF02CC" w:rsidRPr="00B66514" w:rsidRDefault="00411CDC">
      <w:pPr>
        <w:pStyle w:val="ListParagraph"/>
        <w:numPr>
          <w:ilvl w:val="1"/>
          <w:numId w:val="3"/>
        </w:numPr>
        <w:tabs>
          <w:tab w:val="left" w:pos="1541"/>
        </w:tabs>
        <w:ind w:right="536"/>
        <w:rPr>
          <w:rFonts w:ascii="Garamond" w:eastAsia="Garamond" w:hAnsi="Garamond" w:cs="Garamond"/>
          <w:sz w:val="24"/>
          <w:szCs w:val="24"/>
        </w:rPr>
      </w:pPr>
      <w:r w:rsidRPr="00B66514">
        <w:rPr>
          <w:rFonts w:ascii="Garamond"/>
          <w:sz w:val="24"/>
        </w:rPr>
        <w:t>If your organization is a partnership, answer the following: Date of organization, type of partnership (if applicable), and names of general</w:t>
      </w:r>
      <w:r w:rsidRPr="00B66514">
        <w:rPr>
          <w:rFonts w:ascii="Garamond"/>
          <w:spacing w:val="-32"/>
          <w:sz w:val="24"/>
        </w:rPr>
        <w:t xml:space="preserve"> </w:t>
      </w:r>
      <w:r w:rsidRPr="00B66514">
        <w:rPr>
          <w:rFonts w:ascii="Garamond"/>
          <w:sz w:val="24"/>
        </w:rPr>
        <w:t>partner(s).</w:t>
      </w:r>
    </w:p>
    <w:p w:rsidR="00FF02CC" w:rsidRPr="00B66514" w:rsidRDefault="00FF02CC">
      <w:pPr>
        <w:spacing w:before="9"/>
        <w:rPr>
          <w:rFonts w:ascii="Garamond" w:eastAsia="Garamond" w:hAnsi="Garamond" w:cs="Garamond"/>
          <w:sz w:val="23"/>
          <w:szCs w:val="23"/>
        </w:rPr>
      </w:pPr>
    </w:p>
    <w:p w:rsidR="00FF02CC" w:rsidRPr="00B66514" w:rsidRDefault="00411CDC">
      <w:pPr>
        <w:pStyle w:val="ListParagraph"/>
        <w:numPr>
          <w:ilvl w:val="0"/>
          <w:numId w:val="3"/>
        </w:numPr>
        <w:tabs>
          <w:tab w:val="left" w:pos="821"/>
        </w:tabs>
        <w:spacing w:line="269" w:lineRule="exact"/>
        <w:rPr>
          <w:rFonts w:ascii="Garamond" w:eastAsia="Garamond" w:hAnsi="Garamond" w:cs="Garamond"/>
          <w:sz w:val="24"/>
          <w:szCs w:val="24"/>
        </w:rPr>
      </w:pPr>
      <w:r w:rsidRPr="00B66514">
        <w:rPr>
          <w:rFonts w:ascii="Garamond"/>
          <w:sz w:val="24"/>
        </w:rPr>
        <w:t>Experience</w:t>
      </w:r>
    </w:p>
    <w:p w:rsidR="00FF02CC" w:rsidRPr="00B66514" w:rsidRDefault="00411CDC">
      <w:pPr>
        <w:pStyle w:val="ListParagraph"/>
        <w:numPr>
          <w:ilvl w:val="1"/>
          <w:numId w:val="3"/>
        </w:numPr>
        <w:tabs>
          <w:tab w:val="left" w:pos="1541"/>
        </w:tabs>
        <w:ind w:right="427"/>
        <w:rPr>
          <w:rFonts w:ascii="Garamond" w:eastAsia="Garamond" w:hAnsi="Garamond" w:cs="Garamond"/>
          <w:sz w:val="24"/>
          <w:szCs w:val="24"/>
        </w:rPr>
      </w:pPr>
      <w:r w:rsidRPr="00B66514">
        <w:rPr>
          <w:rFonts w:ascii="Garamond"/>
          <w:sz w:val="24"/>
        </w:rPr>
        <w:t>List the categories of work that your organization normally performs with its own forces.</w:t>
      </w:r>
    </w:p>
    <w:p w:rsidR="00FF02CC" w:rsidRPr="00B66514" w:rsidRDefault="00411CDC">
      <w:pPr>
        <w:pStyle w:val="ListParagraph"/>
        <w:numPr>
          <w:ilvl w:val="1"/>
          <w:numId w:val="3"/>
        </w:numPr>
        <w:tabs>
          <w:tab w:val="left" w:pos="1541"/>
        </w:tabs>
        <w:ind w:right="264"/>
        <w:rPr>
          <w:rFonts w:ascii="Garamond" w:eastAsia="Garamond" w:hAnsi="Garamond" w:cs="Garamond"/>
          <w:sz w:val="24"/>
          <w:szCs w:val="24"/>
        </w:rPr>
      </w:pPr>
      <w:r w:rsidRPr="00B66514">
        <w:rPr>
          <w:rFonts w:ascii="Garamond"/>
          <w:sz w:val="24"/>
        </w:rPr>
        <w:t>List any subcontractors in which your organization has some ownership and list</w:t>
      </w:r>
      <w:r w:rsidRPr="00B66514">
        <w:rPr>
          <w:rFonts w:ascii="Garamond"/>
          <w:spacing w:val="-36"/>
          <w:sz w:val="24"/>
        </w:rPr>
        <w:t xml:space="preserve"> </w:t>
      </w:r>
      <w:r w:rsidRPr="00B66514">
        <w:rPr>
          <w:rFonts w:ascii="Garamond"/>
          <w:sz w:val="24"/>
        </w:rPr>
        <w:t>the categories of work those subcontractors normally</w:t>
      </w:r>
      <w:r w:rsidRPr="00B66514">
        <w:rPr>
          <w:rFonts w:ascii="Garamond"/>
          <w:spacing w:val="-20"/>
          <w:sz w:val="24"/>
        </w:rPr>
        <w:t xml:space="preserve"> </w:t>
      </w:r>
      <w:r w:rsidRPr="00B66514">
        <w:rPr>
          <w:rFonts w:ascii="Garamond"/>
          <w:sz w:val="24"/>
        </w:rPr>
        <w:t>perform.</w:t>
      </w:r>
    </w:p>
    <w:p w:rsidR="00FF02CC" w:rsidRPr="00B66514" w:rsidRDefault="00411CDC">
      <w:pPr>
        <w:pStyle w:val="ListParagraph"/>
        <w:numPr>
          <w:ilvl w:val="1"/>
          <w:numId w:val="3"/>
        </w:numPr>
        <w:tabs>
          <w:tab w:val="left" w:pos="1541"/>
        </w:tabs>
        <w:ind w:right="504"/>
        <w:rPr>
          <w:rFonts w:ascii="Garamond" w:eastAsia="Garamond" w:hAnsi="Garamond" w:cs="Garamond"/>
          <w:sz w:val="24"/>
          <w:szCs w:val="24"/>
        </w:rPr>
      </w:pPr>
      <w:r w:rsidRPr="00B66514">
        <w:rPr>
          <w:rFonts w:ascii="Garamond"/>
          <w:sz w:val="24"/>
        </w:rPr>
        <w:t>Claims and suits (If the answer to any of the questions below is yes, please attach details).</w:t>
      </w:r>
    </w:p>
    <w:p w:rsidR="00FF02CC" w:rsidRPr="00B66514" w:rsidRDefault="00411CDC">
      <w:pPr>
        <w:pStyle w:val="ListParagraph"/>
        <w:numPr>
          <w:ilvl w:val="2"/>
          <w:numId w:val="2"/>
        </w:numPr>
        <w:tabs>
          <w:tab w:val="left" w:pos="2261"/>
        </w:tabs>
        <w:spacing w:line="268" w:lineRule="exact"/>
        <w:rPr>
          <w:rFonts w:ascii="Garamond" w:eastAsia="Garamond" w:hAnsi="Garamond" w:cs="Garamond"/>
          <w:sz w:val="24"/>
          <w:szCs w:val="24"/>
        </w:rPr>
      </w:pPr>
      <w:r w:rsidRPr="00B66514">
        <w:rPr>
          <w:rFonts w:ascii="Garamond"/>
          <w:sz w:val="24"/>
        </w:rPr>
        <w:t>Has your organization ever failed to complete any work awarded to</w:t>
      </w:r>
      <w:r w:rsidRPr="00B66514">
        <w:rPr>
          <w:rFonts w:ascii="Garamond"/>
          <w:spacing w:val="-22"/>
          <w:sz w:val="24"/>
        </w:rPr>
        <w:t xml:space="preserve"> </w:t>
      </w:r>
      <w:r w:rsidRPr="00B66514">
        <w:rPr>
          <w:rFonts w:ascii="Garamond"/>
          <w:sz w:val="24"/>
        </w:rPr>
        <w:t>it?</w:t>
      </w:r>
    </w:p>
    <w:p w:rsidR="00FF02CC" w:rsidRPr="00B66514" w:rsidRDefault="00411CDC">
      <w:pPr>
        <w:pStyle w:val="ListParagraph"/>
        <w:numPr>
          <w:ilvl w:val="2"/>
          <w:numId w:val="2"/>
        </w:numPr>
        <w:tabs>
          <w:tab w:val="left" w:pos="2261"/>
        </w:tabs>
        <w:ind w:right="250"/>
        <w:rPr>
          <w:rFonts w:ascii="Garamond" w:eastAsia="Garamond" w:hAnsi="Garamond" w:cs="Garamond"/>
          <w:sz w:val="24"/>
          <w:szCs w:val="24"/>
        </w:rPr>
      </w:pPr>
      <w:r w:rsidRPr="00B66514">
        <w:rPr>
          <w:rFonts w:ascii="Garamond"/>
          <w:sz w:val="24"/>
        </w:rPr>
        <w:t>Are there any judgments, claims, arbitration proceedings or suits pending or outstanding against your organization or its</w:t>
      </w:r>
      <w:r w:rsidRPr="00B66514">
        <w:rPr>
          <w:rFonts w:ascii="Garamond"/>
          <w:spacing w:val="-22"/>
          <w:sz w:val="24"/>
        </w:rPr>
        <w:t xml:space="preserve"> </w:t>
      </w:r>
      <w:r w:rsidRPr="00B66514">
        <w:rPr>
          <w:rFonts w:ascii="Garamond"/>
          <w:sz w:val="24"/>
        </w:rPr>
        <w:t>officers?</w:t>
      </w:r>
    </w:p>
    <w:p w:rsidR="00FF02CC" w:rsidRPr="00B66514" w:rsidRDefault="00411CDC">
      <w:pPr>
        <w:pStyle w:val="ListParagraph"/>
        <w:numPr>
          <w:ilvl w:val="2"/>
          <w:numId w:val="2"/>
        </w:numPr>
        <w:tabs>
          <w:tab w:val="left" w:pos="2261"/>
        </w:tabs>
        <w:ind w:right="820"/>
        <w:rPr>
          <w:rFonts w:ascii="Garamond" w:eastAsia="Garamond" w:hAnsi="Garamond" w:cs="Garamond"/>
          <w:sz w:val="24"/>
          <w:szCs w:val="24"/>
        </w:rPr>
      </w:pPr>
      <w:r w:rsidRPr="00B66514">
        <w:rPr>
          <w:rFonts w:ascii="Garamond"/>
          <w:sz w:val="24"/>
        </w:rPr>
        <w:t xml:space="preserve">Has your organization filed any </w:t>
      </w:r>
      <w:proofErr w:type="gramStart"/>
      <w:r w:rsidRPr="00B66514">
        <w:rPr>
          <w:rFonts w:ascii="Garamond"/>
          <w:sz w:val="24"/>
        </w:rPr>
        <w:t>law suits</w:t>
      </w:r>
      <w:proofErr w:type="gramEnd"/>
      <w:r w:rsidRPr="00B66514">
        <w:rPr>
          <w:rFonts w:ascii="Garamond"/>
          <w:sz w:val="24"/>
        </w:rPr>
        <w:t xml:space="preserve"> or requested arbitration with regards to construction contracts within the last five</w:t>
      </w:r>
      <w:r w:rsidRPr="00B66514">
        <w:rPr>
          <w:rFonts w:ascii="Garamond"/>
          <w:spacing w:val="-22"/>
          <w:sz w:val="24"/>
        </w:rPr>
        <w:t xml:space="preserve"> </w:t>
      </w:r>
      <w:r w:rsidRPr="00B66514">
        <w:rPr>
          <w:rFonts w:ascii="Garamond"/>
          <w:sz w:val="24"/>
        </w:rPr>
        <w:t>years?</w:t>
      </w:r>
    </w:p>
    <w:p w:rsidR="00FF02CC" w:rsidRPr="00B66514" w:rsidRDefault="00411CDC">
      <w:pPr>
        <w:pStyle w:val="ListParagraph"/>
        <w:numPr>
          <w:ilvl w:val="1"/>
          <w:numId w:val="1"/>
        </w:numPr>
        <w:tabs>
          <w:tab w:val="left" w:pos="1541"/>
        </w:tabs>
        <w:ind w:right="206"/>
        <w:rPr>
          <w:rFonts w:ascii="Garamond" w:eastAsia="Garamond" w:hAnsi="Garamond" w:cs="Garamond"/>
          <w:sz w:val="24"/>
          <w:szCs w:val="24"/>
        </w:rPr>
      </w:pPr>
      <w:r w:rsidRPr="00B66514">
        <w:rPr>
          <w:rFonts w:ascii="Garamond"/>
          <w:sz w:val="24"/>
        </w:rPr>
        <w:t xml:space="preserve">Within the last five years, has any officer or principal of your organization ever been an officer or principal of another organization when it failed to complete a construction contract? (If the answer is yes, please </w:t>
      </w:r>
      <w:proofErr w:type="gramStart"/>
      <w:r w:rsidRPr="00B66514">
        <w:rPr>
          <w:rFonts w:ascii="Garamond"/>
          <w:sz w:val="24"/>
        </w:rPr>
        <w:t>attach</w:t>
      </w:r>
      <w:proofErr w:type="gramEnd"/>
      <w:r w:rsidRPr="00B66514">
        <w:rPr>
          <w:rFonts w:ascii="Garamond"/>
          <w:spacing w:val="-24"/>
          <w:sz w:val="24"/>
        </w:rPr>
        <w:t xml:space="preserve"> </w:t>
      </w:r>
      <w:r w:rsidRPr="00B66514">
        <w:rPr>
          <w:rFonts w:ascii="Garamond"/>
          <w:sz w:val="24"/>
        </w:rPr>
        <w:t>details.)</w:t>
      </w:r>
    </w:p>
    <w:p w:rsidR="00FF02CC" w:rsidRPr="00B66514" w:rsidRDefault="00411CDC">
      <w:pPr>
        <w:pStyle w:val="ListParagraph"/>
        <w:numPr>
          <w:ilvl w:val="1"/>
          <w:numId w:val="1"/>
        </w:numPr>
        <w:tabs>
          <w:tab w:val="left" w:pos="1541"/>
        </w:tabs>
        <w:ind w:right="340"/>
        <w:rPr>
          <w:rFonts w:ascii="Garamond" w:eastAsia="Garamond" w:hAnsi="Garamond" w:cs="Garamond"/>
          <w:sz w:val="24"/>
          <w:szCs w:val="24"/>
        </w:rPr>
      </w:pPr>
      <w:r w:rsidRPr="00B66514">
        <w:rPr>
          <w:rFonts w:ascii="Garamond"/>
          <w:sz w:val="24"/>
        </w:rPr>
        <w:t>List the major construction projects your company currently has in progress. Give the name, location, owner, architect, contract amount, percent complete and scheduled completion</w:t>
      </w:r>
      <w:r w:rsidRPr="00B66514">
        <w:rPr>
          <w:rFonts w:ascii="Garamond"/>
          <w:spacing w:val="-2"/>
          <w:sz w:val="24"/>
        </w:rPr>
        <w:t xml:space="preserve"> </w:t>
      </w:r>
      <w:r w:rsidRPr="00B66514">
        <w:rPr>
          <w:rFonts w:ascii="Garamond"/>
          <w:sz w:val="24"/>
        </w:rPr>
        <w:t>date.</w:t>
      </w:r>
    </w:p>
    <w:p w:rsidR="00FF02CC" w:rsidRPr="00B66514" w:rsidRDefault="00411CDC">
      <w:pPr>
        <w:pStyle w:val="ListParagraph"/>
        <w:numPr>
          <w:ilvl w:val="1"/>
          <w:numId w:val="1"/>
        </w:numPr>
        <w:tabs>
          <w:tab w:val="left" w:pos="1541"/>
        </w:tabs>
        <w:ind w:right="574"/>
        <w:rPr>
          <w:rFonts w:ascii="Garamond" w:eastAsia="Garamond" w:hAnsi="Garamond" w:cs="Garamond"/>
          <w:sz w:val="24"/>
          <w:szCs w:val="24"/>
        </w:rPr>
      </w:pPr>
      <w:r w:rsidRPr="00B66514">
        <w:rPr>
          <w:rFonts w:ascii="Garamond"/>
          <w:sz w:val="24"/>
        </w:rPr>
        <w:t>List major projects constructed by your company over the last 5 years. Give the name, location, owner, architect, size of project in S.F., final construction cost, completion date and method of</w:t>
      </w:r>
      <w:r w:rsidRPr="00B66514">
        <w:rPr>
          <w:rFonts w:ascii="Garamond"/>
          <w:spacing w:val="-6"/>
          <w:sz w:val="24"/>
        </w:rPr>
        <w:t xml:space="preserve"> </w:t>
      </w:r>
      <w:r w:rsidRPr="00B66514">
        <w:rPr>
          <w:rFonts w:ascii="Garamond"/>
          <w:sz w:val="24"/>
        </w:rPr>
        <w:t>award.</w:t>
      </w:r>
    </w:p>
    <w:p w:rsidR="00FF02CC" w:rsidRPr="00B66514" w:rsidRDefault="00FF02CC">
      <w:pPr>
        <w:rPr>
          <w:rFonts w:ascii="Garamond" w:eastAsia="Garamond" w:hAnsi="Garamond" w:cs="Garamond"/>
          <w:sz w:val="24"/>
          <w:szCs w:val="24"/>
        </w:rPr>
        <w:sectPr w:rsidR="00FF02CC" w:rsidRPr="00B66514">
          <w:pgSz w:w="12240" w:h="15840"/>
          <w:pgMar w:top="1300" w:right="1340" w:bottom="1960" w:left="1340" w:header="0" w:footer="1772" w:gutter="0"/>
          <w:cols w:space="720"/>
        </w:sectPr>
      </w:pPr>
    </w:p>
    <w:p w:rsidR="00FF02CC" w:rsidRPr="00B66514" w:rsidRDefault="00411CDC">
      <w:pPr>
        <w:pStyle w:val="ListParagraph"/>
        <w:numPr>
          <w:ilvl w:val="1"/>
          <w:numId w:val="1"/>
        </w:numPr>
        <w:tabs>
          <w:tab w:val="left" w:pos="1541"/>
        </w:tabs>
        <w:spacing w:before="50"/>
        <w:rPr>
          <w:rFonts w:ascii="Garamond" w:eastAsia="Garamond" w:hAnsi="Garamond" w:cs="Garamond"/>
          <w:sz w:val="24"/>
          <w:szCs w:val="24"/>
        </w:rPr>
      </w:pPr>
      <w:r w:rsidRPr="00B66514">
        <w:rPr>
          <w:rFonts w:ascii="Garamond"/>
          <w:sz w:val="24"/>
        </w:rPr>
        <w:lastRenderedPageBreak/>
        <w:t xml:space="preserve">List any prior experience your company has with </w:t>
      </w:r>
      <w:r w:rsidR="002170CC" w:rsidRPr="00B66514">
        <w:rPr>
          <w:rFonts w:ascii="Garamond"/>
          <w:sz w:val="24"/>
        </w:rPr>
        <w:t>Denison</w:t>
      </w:r>
      <w:r w:rsidRPr="00B66514">
        <w:rPr>
          <w:rFonts w:ascii="Garamond"/>
          <w:spacing w:val="-18"/>
          <w:sz w:val="24"/>
        </w:rPr>
        <w:t xml:space="preserve"> </w:t>
      </w:r>
      <w:r w:rsidRPr="00B66514">
        <w:rPr>
          <w:rFonts w:ascii="Garamond"/>
          <w:sz w:val="24"/>
        </w:rPr>
        <w:t>ISD.</w:t>
      </w:r>
    </w:p>
    <w:p w:rsidR="00FF02CC" w:rsidRPr="00B66514" w:rsidRDefault="00FF02CC">
      <w:pPr>
        <w:spacing w:before="9"/>
        <w:rPr>
          <w:rFonts w:ascii="Garamond" w:eastAsia="Garamond" w:hAnsi="Garamond" w:cs="Garamond"/>
          <w:sz w:val="23"/>
          <w:szCs w:val="23"/>
        </w:rPr>
      </w:pPr>
    </w:p>
    <w:p w:rsidR="00FF02CC" w:rsidRPr="00B66514" w:rsidRDefault="00411CDC">
      <w:pPr>
        <w:pStyle w:val="ListParagraph"/>
        <w:numPr>
          <w:ilvl w:val="0"/>
          <w:numId w:val="3"/>
        </w:numPr>
        <w:tabs>
          <w:tab w:val="left" w:pos="821"/>
        </w:tabs>
        <w:spacing w:line="269" w:lineRule="exact"/>
        <w:rPr>
          <w:rFonts w:ascii="Garamond" w:eastAsia="Garamond" w:hAnsi="Garamond" w:cs="Garamond"/>
          <w:sz w:val="24"/>
          <w:szCs w:val="24"/>
        </w:rPr>
      </w:pPr>
      <w:r w:rsidRPr="00B66514">
        <w:rPr>
          <w:rFonts w:ascii="Garamond"/>
          <w:sz w:val="24"/>
        </w:rPr>
        <w:t>Financial</w:t>
      </w:r>
      <w:r w:rsidRPr="00B66514">
        <w:rPr>
          <w:rFonts w:ascii="Garamond"/>
          <w:spacing w:val="-8"/>
          <w:sz w:val="24"/>
        </w:rPr>
        <w:t xml:space="preserve"> </w:t>
      </w:r>
      <w:r w:rsidRPr="00B66514">
        <w:rPr>
          <w:rFonts w:ascii="Garamond"/>
          <w:sz w:val="24"/>
        </w:rPr>
        <w:t>Information:</w:t>
      </w:r>
    </w:p>
    <w:p w:rsidR="00FF02CC" w:rsidRPr="00B66514" w:rsidRDefault="00411CDC">
      <w:pPr>
        <w:pStyle w:val="ListParagraph"/>
        <w:numPr>
          <w:ilvl w:val="1"/>
          <w:numId w:val="3"/>
        </w:numPr>
        <w:tabs>
          <w:tab w:val="left" w:pos="1541"/>
        </w:tabs>
        <w:ind w:right="290"/>
        <w:rPr>
          <w:rFonts w:ascii="Garamond" w:eastAsia="Garamond" w:hAnsi="Garamond" w:cs="Garamond"/>
          <w:sz w:val="24"/>
          <w:szCs w:val="24"/>
        </w:rPr>
      </w:pPr>
      <w:r w:rsidRPr="00B66514">
        <w:rPr>
          <w:rFonts w:ascii="Garamond" w:eastAsia="Garamond" w:hAnsi="Garamond" w:cs="Garamond"/>
          <w:sz w:val="24"/>
          <w:szCs w:val="24"/>
        </w:rPr>
        <w:t>Attach a financial statement, preferably audited, including your organization’s latest balance sheet and income statement showing the following</w:t>
      </w:r>
      <w:r w:rsidRPr="00B66514">
        <w:rPr>
          <w:rFonts w:ascii="Garamond" w:eastAsia="Garamond" w:hAnsi="Garamond" w:cs="Garamond"/>
          <w:spacing w:val="-20"/>
          <w:sz w:val="24"/>
          <w:szCs w:val="24"/>
        </w:rPr>
        <w:t xml:space="preserve"> </w:t>
      </w:r>
      <w:r w:rsidRPr="00B66514">
        <w:rPr>
          <w:rFonts w:ascii="Garamond" w:eastAsia="Garamond" w:hAnsi="Garamond" w:cs="Garamond"/>
          <w:sz w:val="24"/>
          <w:szCs w:val="24"/>
        </w:rPr>
        <w:t>items:</w:t>
      </w:r>
    </w:p>
    <w:p w:rsidR="00FF02CC" w:rsidRPr="00B66514" w:rsidRDefault="00411CDC">
      <w:pPr>
        <w:pStyle w:val="ListParagraph"/>
        <w:numPr>
          <w:ilvl w:val="2"/>
          <w:numId w:val="3"/>
        </w:numPr>
        <w:tabs>
          <w:tab w:val="left" w:pos="2261"/>
        </w:tabs>
        <w:spacing w:before="25" w:line="268" w:lineRule="exact"/>
        <w:ind w:right="247"/>
        <w:rPr>
          <w:rFonts w:ascii="Garamond" w:eastAsia="Garamond" w:hAnsi="Garamond" w:cs="Garamond"/>
          <w:sz w:val="24"/>
          <w:szCs w:val="24"/>
        </w:rPr>
      </w:pPr>
      <w:r w:rsidRPr="00B66514">
        <w:rPr>
          <w:rFonts w:ascii="Garamond"/>
          <w:sz w:val="24"/>
        </w:rPr>
        <w:t>Current Assets (e.g., cash, joint venture accounts, accounts receivable, notes receivable, accrued income, deposits, materials inventory, and pre-paid expenses).</w:t>
      </w:r>
    </w:p>
    <w:p w:rsidR="00FF02CC" w:rsidRPr="00B66514" w:rsidRDefault="00411CDC">
      <w:pPr>
        <w:pStyle w:val="ListParagraph"/>
        <w:numPr>
          <w:ilvl w:val="2"/>
          <w:numId w:val="3"/>
        </w:numPr>
        <w:tabs>
          <w:tab w:val="left" w:pos="2261"/>
        </w:tabs>
        <w:spacing w:before="7" w:line="303" w:lineRule="exact"/>
        <w:rPr>
          <w:rFonts w:ascii="Garamond" w:eastAsia="Garamond" w:hAnsi="Garamond" w:cs="Garamond"/>
          <w:sz w:val="24"/>
          <w:szCs w:val="24"/>
        </w:rPr>
      </w:pPr>
      <w:r w:rsidRPr="00B66514">
        <w:rPr>
          <w:rFonts w:ascii="Garamond"/>
          <w:sz w:val="24"/>
        </w:rPr>
        <w:t>Net Fixed</w:t>
      </w:r>
      <w:r w:rsidRPr="00B66514">
        <w:rPr>
          <w:rFonts w:ascii="Garamond"/>
          <w:spacing w:val="-4"/>
          <w:sz w:val="24"/>
        </w:rPr>
        <w:t xml:space="preserve"> </w:t>
      </w:r>
      <w:r w:rsidRPr="00B66514">
        <w:rPr>
          <w:rFonts w:ascii="Garamond"/>
          <w:sz w:val="24"/>
        </w:rPr>
        <w:t>Assets</w:t>
      </w:r>
    </w:p>
    <w:p w:rsidR="00FF02CC" w:rsidRPr="00B66514" w:rsidRDefault="00411CDC">
      <w:pPr>
        <w:pStyle w:val="ListParagraph"/>
        <w:numPr>
          <w:ilvl w:val="2"/>
          <w:numId w:val="3"/>
        </w:numPr>
        <w:tabs>
          <w:tab w:val="left" w:pos="2261"/>
        </w:tabs>
        <w:spacing w:line="302" w:lineRule="exact"/>
        <w:rPr>
          <w:rFonts w:ascii="Garamond" w:eastAsia="Garamond" w:hAnsi="Garamond" w:cs="Garamond"/>
          <w:sz w:val="24"/>
          <w:szCs w:val="24"/>
        </w:rPr>
      </w:pPr>
      <w:r w:rsidRPr="00B66514">
        <w:rPr>
          <w:rFonts w:ascii="Garamond"/>
          <w:sz w:val="24"/>
        </w:rPr>
        <w:t>Other</w:t>
      </w:r>
      <w:r w:rsidRPr="00B66514">
        <w:rPr>
          <w:rFonts w:ascii="Garamond"/>
          <w:spacing w:val="-8"/>
          <w:sz w:val="24"/>
        </w:rPr>
        <w:t xml:space="preserve"> </w:t>
      </w:r>
      <w:r w:rsidRPr="00B66514">
        <w:rPr>
          <w:rFonts w:ascii="Garamond"/>
          <w:sz w:val="24"/>
        </w:rPr>
        <w:t>Assets</w:t>
      </w:r>
    </w:p>
    <w:p w:rsidR="00FF02CC" w:rsidRPr="00B66514" w:rsidRDefault="00411CDC">
      <w:pPr>
        <w:pStyle w:val="ListParagraph"/>
        <w:numPr>
          <w:ilvl w:val="2"/>
          <w:numId w:val="3"/>
        </w:numPr>
        <w:tabs>
          <w:tab w:val="left" w:pos="2261"/>
        </w:tabs>
        <w:ind w:right="347"/>
        <w:rPr>
          <w:rFonts w:ascii="Garamond" w:eastAsia="Garamond" w:hAnsi="Garamond" w:cs="Garamond"/>
          <w:sz w:val="24"/>
          <w:szCs w:val="24"/>
        </w:rPr>
      </w:pPr>
      <w:r w:rsidRPr="00B66514">
        <w:rPr>
          <w:rFonts w:ascii="Garamond"/>
          <w:sz w:val="24"/>
        </w:rPr>
        <w:t>Current Liabilities (e.g., accounts payable, notes payable, accrued expenses, provision for income taxes, advances, accrued salaries and accrued payroll taxes).</w:t>
      </w:r>
    </w:p>
    <w:p w:rsidR="00FF02CC" w:rsidRPr="00B66514" w:rsidRDefault="00411CDC">
      <w:pPr>
        <w:pStyle w:val="ListParagraph"/>
        <w:numPr>
          <w:ilvl w:val="2"/>
          <w:numId w:val="3"/>
        </w:numPr>
        <w:tabs>
          <w:tab w:val="left" w:pos="2261"/>
        </w:tabs>
        <w:spacing w:before="25" w:line="268" w:lineRule="exact"/>
        <w:ind w:right="433"/>
        <w:rPr>
          <w:rFonts w:ascii="Garamond" w:eastAsia="Garamond" w:hAnsi="Garamond" w:cs="Garamond"/>
          <w:sz w:val="24"/>
          <w:szCs w:val="24"/>
        </w:rPr>
      </w:pPr>
      <w:r w:rsidRPr="00B66514">
        <w:rPr>
          <w:rFonts w:ascii="Garamond"/>
          <w:sz w:val="24"/>
        </w:rPr>
        <w:t>Other Liabilities (e.g., capital stock, authorized and outstanding shares par value, earned surplus and retained</w:t>
      </w:r>
      <w:r w:rsidRPr="00B66514">
        <w:rPr>
          <w:rFonts w:ascii="Garamond"/>
          <w:spacing w:val="-21"/>
          <w:sz w:val="24"/>
        </w:rPr>
        <w:t xml:space="preserve"> </w:t>
      </w:r>
      <w:r w:rsidRPr="00B66514">
        <w:rPr>
          <w:rFonts w:ascii="Garamond"/>
          <w:sz w:val="24"/>
        </w:rPr>
        <w:t>earnings).</w:t>
      </w:r>
    </w:p>
    <w:p w:rsidR="00FF02CC" w:rsidRPr="00B66514" w:rsidRDefault="00411CDC">
      <w:pPr>
        <w:pStyle w:val="ListParagraph"/>
        <w:numPr>
          <w:ilvl w:val="1"/>
          <w:numId w:val="3"/>
        </w:numPr>
        <w:tabs>
          <w:tab w:val="left" w:pos="1541"/>
        </w:tabs>
        <w:spacing w:before="8" w:line="269" w:lineRule="exact"/>
        <w:rPr>
          <w:rFonts w:ascii="Garamond" w:eastAsia="Garamond" w:hAnsi="Garamond" w:cs="Garamond"/>
          <w:sz w:val="24"/>
          <w:szCs w:val="24"/>
        </w:rPr>
      </w:pPr>
      <w:r w:rsidRPr="00B66514">
        <w:rPr>
          <w:rFonts w:ascii="Garamond"/>
          <w:sz w:val="24"/>
        </w:rPr>
        <w:t>Name and address of firm preparing attached financial statement and date</w:t>
      </w:r>
      <w:r w:rsidRPr="00B66514">
        <w:rPr>
          <w:rFonts w:ascii="Garamond"/>
          <w:spacing w:val="-13"/>
          <w:sz w:val="24"/>
        </w:rPr>
        <w:t xml:space="preserve"> </w:t>
      </w:r>
      <w:r w:rsidRPr="00B66514">
        <w:rPr>
          <w:rFonts w:ascii="Garamond"/>
          <w:sz w:val="24"/>
        </w:rPr>
        <w:t>thereof.</w:t>
      </w:r>
    </w:p>
    <w:p w:rsidR="00FF02CC" w:rsidRPr="00B66514" w:rsidRDefault="00411CDC">
      <w:pPr>
        <w:pStyle w:val="ListParagraph"/>
        <w:numPr>
          <w:ilvl w:val="1"/>
          <w:numId w:val="3"/>
        </w:numPr>
        <w:tabs>
          <w:tab w:val="left" w:pos="1541"/>
        </w:tabs>
        <w:ind w:right="146"/>
        <w:rPr>
          <w:rFonts w:ascii="Garamond" w:eastAsia="Garamond" w:hAnsi="Garamond" w:cs="Garamond"/>
          <w:sz w:val="24"/>
          <w:szCs w:val="24"/>
        </w:rPr>
      </w:pPr>
      <w:r w:rsidRPr="00B66514">
        <w:rPr>
          <w:rFonts w:ascii="Garamond"/>
          <w:sz w:val="24"/>
        </w:rPr>
        <w:t>Is the attached financial statement for the identical organization named under Item 1 above?  If not, explain the relationship and financial responsibility of the organization whose financial statement is provided (e.g.</w:t>
      </w:r>
      <w:r w:rsidRPr="00B66514">
        <w:rPr>
          <w:rFonts w:ascii="Garamond"/>
          <w:spacing w:val="-28"/>
          <w:sz w:val="24"/>
        </w:rPr>
        <w:t xml:space="preserve"> </w:t>
      </w:r>
      <w:r w:rsidRPr="00B66514">
        <w:rPr>
          <w:rFonts w:ascii="Garamond"/>
          <w:sz w:val="24"/>
        </w:rPr>
        <w:t>parent-subsidiary).</w:t>
      </w:r>
    </w:p>
    <w:p w:rsidR="00FF02CC" w:rsidRPr="00B66514" w:rsidRDefault="00411CDC">
      <w:pPr>
        <w:pStyle w:val="ListParagraph"/>
        <w:numPr>
          <w:ilvl w:val="1"/>
          <w:numId w:val="3"/>
        </w:numPr>
        <w:tabs>
          <w:tab w:val="left" w:pos="1541"/>
        </w:tabs>
        <w:ind w:right="427"/>
        <w:rPr>
          <w:rFonts w:ascii="Garamond" w:eastAsia="Garamond" w:hAnsi="Garamond" w:cs="Garamond"/>
          <w:sz w:val="24"/>
          <w:szCs w:val="24"/>
        </w:rPr>
      </w:pPr>
      <w:r w:rsidRPr="00B66514">
        <w:rPr>
          <w:rFonts w:ascii="Garamond"/>
          <w:sz w:val="24"/>
        </w:rPr>
        <w:t>Will the organization whose financial statement is attached act as guarantor of the contract for</w:t>
      </w:r>
      <w:r w:rsidRPr="00B66514">
        <w:rPr>
          <w:rFonts w:ascii="Garamond"/>
          <w:spacing w:val="-8"/>
          <w:sz w:val="24"/>
        </w:rPr>
        <w:t xml:space="preserve"> </w:t>
      </w:r>
      <w:r w:rsidRPr="00B66514">
        <w:rPr>
          <w:rFonts w:ascii="Garamond"/>
          <w:sz w:val="24"/>
        </w:rPr>
        <w:t>construction?</w:t>
      </w:r>
    </w:p>
    <w:p w:rsidR="00FF02CC" w:rsidRPr="00B66514" w:rsidRDefault="00411CDC">
      <w:pPr>
        <w:pStyle w:val="ListParagraph"/>
        <w:numPr>
          <w:ilvl w:val="1"/>
          <w:numId w:val="3"/>
        </w:numPr>
        <w:tabs>
          <w:tab w:val="left" w:pos="1541"/>
        </w:tabs>
        <w:spacing w:line="268" w:lineRule="exact"/>
        <w:rPr>
          <w:rFonts w:ascii="Garamond" w:eastAsia="Garamond" w:hAnsi="Garamond" w:cs="Garamond"/>
          <w:sz w:val="24"/>
          <w:szCs w:val="24"/>
        </w:rPr>
      </w:pPr>
      <w:r w:rsidRPr="00B66514">
        <w:rPr>
          <w:rFonts w:ascii="Garamond"/>
          <w:sz w:val="24"/>
        </w:rPr>
        <w:t>Provide name, address and phone number for bank</w:t>
      </w:r>
      <w:r w:rsidRPr="00B66514">
        <w:rPr>
          <w:rFonts w:ascii="Garamond"/>
          <w:spacing w:val="-27"/>
          <w:sz w:val="24"/>
        </w:rPr>
        <w:t xml:space="preserve"> </w:t>
      </w:r>
      <w:r w:rsidRPr="00B66514">
        <w:rPr>
          <w:rFonts w:ascii="Garamond"/>
          <w:sz w:val="24"/>
        </w:rPr>
        <w:t>reference.</w:t>
      </w:r>
    </w:p>
    <w:p w:rsidR="00FF02CC" w:rsidRPr="00B66514" w:rsidRDefault="00411CDC">
      <w:pPr>
        <w:pStyle w:val="ListParagraph"/>
        <w:numPr>
          <w:ilvl w:val="1"/>
          <w:numId w:val="3"/>
        </w:numPr>
        <w:tabs>
          <w:tab w:val="left" w:pos="1541"/>
        </w:tabs>
        <w:ind w:right="201"/>
        <w:rPr>
          <w:rFonts w:ascii="Garamond" w:eastAsia="Garamond" w:hAnsi="Garamond" w:cs="Garamond"/>
          <w:sz w:val="24"/>
          <w:szCs w:val="24"/>
        </w:rPr>
      </w:pPr>
      <w:r w:rsidRPr="00B66514">
        <w:rPr>
          <w:rFonts w:ascii="Garamond"/>
          <w:sz w:val="24"/>
        </w:rPr>
        <w:t>Surety: Name of bonding company, name and address of agent. Provide letter from surety stating current bonding</w:t>
      </w:r>
      <w:r w:rsidRPr="00B66514">
        <w:rPr>
          <w:rFonts w:ascii="Garamond"/>
          <w:spacing w:val="-14"/>
          <w:sz w:val="24"/>
        </w:rPr>
        <w:t xml:space="preserve"> </w:t>
      </w:r>
      <w:r w:rsidRPr="00B66514">
        <w:rPr>
          <w:rFonts w:ascii="Garamond"/>
          <w:sz w:val="24"/>
        </w:rPr>
        <w:t>capacity.</w:t>
      </w:r>
    </w:p>
    <w:p w:rsidR="00FF02CC" w:rsidRPr="00B66514" w:rsidRDefault="00FF02CC">
      <w:pPr>
        <w:rPr>
          <w:rFonts w:ascii="Garamond" w:eastAsia="Garamond" w:hAnsi="Garamond" w:cs="Garamond"/>
          <w:sz w:val="24"/>
          <w:szCs w:val="24"/>
        </w:rPr>
      </w:pPr>
    </w:p>
    <w:p w:rsidR="00FF02CC" w:rsidRPr="00B66514" w:rsidRDefault="00FF02CC">
      <w:pPr>
        <w:spacing w:before="8"/>
        <w:rPr>
          <w:rFonts w:ascii="Garamond" w:eastAsia="Garamond" w:hAnsi="Garamond" w:cs="Garamond"/>
          <w:sz w:val="23"/>
          <w:szCs w:val="23"/>
        </w:rPr>
      </w:pPr>
    </w:p>
    <w:p w:rsidR="00FF02CC" w:rsidRPr="00B66514" w:rsidRDefault="00411CDC">
      <w:pPr>
        <w:pStyle w:val="ListParagraph"/>
        <w:numPr>
          <w:ilvl w:val="0"/>
          <w:numId w:val="3"/>
        </w:numPr>
        <w:tabs>
          <w:tab w:val="left" w:pos="821"/>
        </w:tabs>
        <w:spacing w:line="269" w:lineRule="exact"/>
        <w:rPr>
          <w:rFonts w:ascii="Garamond" w:eastAsia="Garamond" w:hAnsi="Garamond" w:cs="Garamond"/>
          <w:sz w:val="24"/>
          <w:szCs w:val="24"/>
        </w:rPr>
      </w:pPr>
      <w:r w:rsidRPr="00B66514">
        <w:rPr>
          <w:rFonts w:ascii="Garamond"/>
          <w:sz w:val="24"/>
        </w:rPr>
        <w:t>Experience with and concepts for work as a Construction Manager at</w:t>
      </w:r>
      <w:r w:rsidRPr="00B66514">
        <w:rPr>
          <w:rFonts w:ascii="Garamond"/>
          <w:spacing w:val="-25"/>
          <w:sz w:val="24"/>
        </w:rPr>
        <w:t xml:space="preserve"> </w:t>
      </w:r>
      <w:r w:rsidRPr="00B66514">
        <w:rPr>
          <w:rFonts w:ascii="Garamond"/>
          <w:sz w:val="24"/>
        </w:rPr>
        <w:t>Risk</w:t>
      </w:r>
    </w:p>
    <w:p w:rsidR="00FF02CC" w:rsidRPr="00B66514" w:rsidRDefault="00411CDC">
      <w:pPr>
        <w:pStyle w:val="ListParagraph"/>
        <w:numPr>
          <w:ilvl w:val="1"/>
          <w:numId w:val="3"/>
        </w:numPr>
        <w:tabs>
          <w:tab w:val="left" w:pos="1541"/>
        </w:tabs>
        <w:ind w:right="428"/>
        <w:rPr>
          <w:rFonts w:ascii="Garamond" w:eastAsia="Garamond" w:hAnsi="Garamond" w:cs="Garamond"/>
          <w:sz w:val="24"/>
          <w:szCs w:val="24"/>
        </w:rPr>
      </w:pPr>
      <w:r w:rsidRPr="00B66514">
        <w:rPr>
          <w:rFonts w:ascii="Garamond" w:eastAsia="Garamond" w:hAnsi="Garamond" w:cs="Garamond"/>
          <w:sz w:val="24"/>
          <w:szCs w:val="24"/>
        </w:rPr>
        <w:t>Describe your organization’s concepts for working in a team relationship with the Owner and Architect during the design and construction of major</w:t>
      </w:r>
      <w:r w:rsidRPr="00B66514">
        <w:rPr>
          <w:rFonts w:ascii="Garamond" w:eastAsia="Garamond" w:hAnsi="Garamond" w:cs="Garamond"/>
          <w:spacing w:val="-27"/>
          <w:sz w:val="24"/>
          <w:szCs w:val="24"/>
        </w:rPr>
        <w:t xml:space="preserve"> </w:t>
      </w:r>
      <w:r w:rsidRPr="00B66514">
        <w:rPr>
          <w:rFonts w:ascii="Garamond" w:eastAsia="Garamond" w:hAnsi="Garamond" w:cs="Garamond"/>
          <w:sz w:val="24"/>
          <w:szCs w:val="24"/>
        </w:rPr>
        <w:t>projects.</w:t>
      </w:r>
    </w:p>
    <w:p w:rsidR="00FF02CC" w:rsidRPr="00B66514" w:rsidRDefault="00411CDC">
      <w:pPr>
        <w:pStyle w:val="BodyText"/>
        <w:ind w:left="1540" w:right="104"/>
      </w:pPr>
      <w:r w:rsidRPr="00B66514">
        <w:t>Describe your organization</w:t>
      </w:r>
      <w:r w:rsidRPr="00B66514">
        <w:rPr>
          <w:rFonts w:cs="Garamond"/>
        </w:rPr>
        <w:t>’</w:t>
      </w:r>
      <w:r w:rsidRPr="00B66514">
        <w:t>s methods for estimating costs, and for scheduling</w:t>
      </w:r>
      <w:r w:rsidRPr="00B66514">
        <w:rPr>
          <w:spacing w:val="-22"/>
        </w:rPr>
        <w:t xml:space="preserve"> </w:t>
      </w:r>
      <w:r w:rsidRPr="00B66514">
        <w:t>during the design/</w:t>
      </w:r>
      <w:proofErr w:type="gramStart"/>
      <w:r w:rsidRPr="00B66514">
        <w:t>documents</w:t>
      </w:r>
      <w:proofErr w:type="gramEnd"/>
      <w:r w:rsidRPr="00B66514">
        <w:t xml:space="preserve"> phases. Which (one or more) of those projects listed above best exemplify these concepts and</w:t>
      </w:r>
      <w:r w:rsidRPr="00B66514">
        <w:rPr>
          <w:spacing w:val="-13"/>
        </w:rPr>
        <w:t xml:space="preserve"> </w:t>
      </w:r>
      <w:r w:rsidRPr="00B66514">
        <w:t>experience?</w:t>
      </w:r>
    </w:p>
    <w:p w:rsidR="00FF02CC" w:rsidRPr="00B66514" w:rsidRDefault="00411CDC">
      <w:pPr>
        <w:pStyle w:val="ListParagraph"/>
        <w:numPr>
          <w:ilvl w:val="1"/>
          <w:numId w:val="3"/>
        </w:numPr>
        <w:tabs>
          <w:tab w:val="left" w:pos="1541"/>
        </w:tabs>
        <w:spacing w:line="268" w:lineRule="exact"/>
        <w:rPr>
          <w:rFonts w:ascii="Garamond" w:eastAsia="Garamond" w:hAnsi="Garamond" w:cs="Garamond"/>
          <w:sz w:val="24"/>
          <w:szCs w:val="24"/>
        </w:rPr>
      </w:pPr>
      <w:r w:rsidRPr="00B66514">
        <w:rPr>
          <w:rFonts w:ascii="Garamond"/>
          <w:sz w:val="24"/>
        </w:rPr>
        <w:t>Cost</w:t>
      </w:r>
      <w:r w:rsidRPr="00B66514">
        <w:rPr>
          <w:rFonts w:ascii="Garamond"/>
          <w:spacing w:val="-5"/>
          <w:sz w:val="24"/>
        </w:rPr>
        <w:t xml:space="preserve"> </w:t>
      </w:r>
      <w:r w:rsidRPr="00B66514">
        <w:rPr>
          <w:rFonts w:ascii="Garamond"/>
          <w:sz w:val="24"/>
        </w:rPr>
        <w:t>Estimates</w:t>
      </w:r>
    </w:p>
    <w:p w:rsidR="00FF02CC" w:rsidRPr="00B66514" w:rsidRDefault="00411CDC">
      <w:pPr>
        <w:pStyle w:val="BodyText"/>
        <w:ind w:left="1540" w:right="191"/>
      </w:pPr>
      <w:r w:rsidRPr="00B66514">
        <w:t xml:space="preserve">Attach a sample conceptual cost estimate prepared during the design phase of an educational project, and a sample of the final cost estimate/breakdown used to fix the contract amount for the construction of the same project. (The </w:t>
      </w:r>
      <w:proofErr w:type="spellStart"/>
      <w:r w:rsidRPr="00B66514">
        <w:t>identify</w:t>
      </w:r>
      <w:proofErr w:type="spellEnd"/>
      <w:r w:rsidRPr="00B66514">
        <w:t xml:space="preserve"> of the project may be concealed. The intent is to see the nature and format of the cost information</w:t>
      </w:r>
      <w:r w:rsidRPr="00B66514">
        <w:rPr>
          <w:spacing w:val="-8"/>
        </w:rPr>
        <w:t xml:space="preserve"> </w:t>
      </w:r>
      <w:r w:rsidRPr="00B66514">
        <w:t>provided).</w:t>
      </w:r>
    </w:p>
    <w:p w:rsidR="00FF02CC" w:rsidRPr="00B66514" w:rsidRDefault="00411CDC">
      <w:pPr>
        <w:pStyle w:val="Heading2"/>
        <w:numPr>
          <w:ilvl w:val="1"/>
          <w:numId w:val="3"/>
        </w:numPr>
        <w:tabs>
          <w:tab w:val="left" w:pos="1541"/>
        </w:tabs>
        <w:spacing w:line="268" w:lineRule="exact"/>
        <w:rPr>
          <w:b w:val="0"/>
          <w:bCs w:val="0"/>
        </w:rPr>
      </w:pPr>
      <w:r w:rsidRPr="00B66514">
        <w:t>Fees, General</w:t>
      </w:r>
      <w:r w:rsidRPr="00B66514">
        <w:rPr>
          <w:spacing w:val="-12"/>
        </w:rPr>
        <w:t xml:space="preserve"> </w:t>
      </w:r>
      <w:r w:rsidRPr="00B66514">
        <w:t>Conditions</w:t>
      </w:r>
    </w:p>
    <w:p w:rsidR="00FF02CC" w:rsidRPr="00B66514" w:rsidRDefault="00411CDC">
      <w:pPr>
        <w:ind w:left="1540" w:right="191"/>
        <w:rPr>
          <w:rFonts w:ascii="Garamond" w:eastAsia="Garamond" w:hAnsi="Garamond" w:cs="Garamond"/>
          <w:sz w:val="24"/>
          <w:szCs w:val="24"/>
        </w:rPr>
      </w:pPr>
      <w:r w:rsidRPr="00B66514">
        <w:rPr>
          <w:rFonts w:ascii="Garamond"/>
          <w:b/>
          <w:sz w:val="24"/>
        </w:rPr>
        <w:t>Do not submit any fees or general condition costs with this proposal. These will be solicited with Step</w:t>
      </w:r>
      <w:r w:rsidRPr="00B66514">
        <w:rPr>
          <w:rFonts w:ascii="Garamond"/>
          <w:b/>
          <w:spacing w:val="-14"/>
          <w:sz w:val="24"/>
        </w:rPr>
        <w:t xml:space="preserve"> </w:t>
      </w:r>
      <w:r w:rsidRPr="00B66514">
        <w:rPr>
          <w:rFonts w:ascii="Garamond"/>
          <w:b/>
          <w:sz w:val="24"/>
        </w:rPr>
        <w:t>II.</w:t>
      </w:r>
    </w:p>
    <w:p w:rsidR="00FF02CC" w:rsidRPr="00B66514" w:rsidRDefault="00411CDC">
      <w:pPr>
        <w:pStyle w:val="ListParagraph"/>
        <w:numPr>
          <w:ilvl w:val="1"/>
          <w:numId w:val="3"/>
        </w:numPr>
        <w:tabs>
          <w:tab w:val="left" w:pos="1541"/>
        </w:tabs>
        <w:spacing w:line="268" w:lineRule="exact"/>
        <w:rPr>
          <w:rFonts w:ascii="Garamond" w:eastAsia="Garamond" w:hAnsi="Garamond" w:cs="Garamond"/>
          <w:sz w:val="24"/>
          <w:szCs w:val="24"/>
        </w:rPr>
      </w:pPr>
      <w:r w:rsidRPr="00B66514">
        <w:rPr>
          <w:rFonts w:ascii="Garamond"/>
          <w:sz w:val="24"/>
        </w:rPr>
        <w:t>Savings</w:t>
      </w:r>
    </w:p>
    <w:p w:rsidR="00FF02CC" w:rsidRPr="00B66514" w:rsidRDefault="00411CDC">
      <w:pPr>
        <w:pStyle w:val="BodyText"/>
        <w:ind w:left="1540" w:right="343"/>
      </w:pPr>
      <w:r w:rsidRPr="00B66514">
        <w:t>Describe your organization</w:t>
      </w:r>
      <w:r w:rsidRPr="00B66514">
        <w:rPr>
          <w:rFonts w:cs="Garamond"/>
        </w:rPr>
        <w:t>’</w:t>
      </w:r>
      <w:r w:rsidRPr="00B66514">
        <w:t>s concept for the disposition of savings realized during construction.  Is the full amount returned to the</w:t>
      </w:r>
      <w:r w:rsidRPr="00B66514">
        <w:rPr>
          <w:spacing w:val="-23"/>
        </w:rPr>
        <w:t xml:space="preserve"> </w:t>
      </w:r>
      <w:r w:rsidRPr="00B66514">
        <w:t>owner?</w:t>
      </w:r>
    </w:p>
    <w:p w:rsidR="00FF02CC" w:rsidRPr="00B66514" w:rsidRDefault="00FF02CC">
      <w:pPr>
        <w:sectPr w:rsidR="00FF02CC" w:rsidRPr="00B66514">
          <w:pgSz w:w="12240" w:h="15840"/>
          <w:pgMar w:top="1300" w:right="1340" w:bottom="1960" w:left="1340" w:header="0" w:footer="1772" w:gutter="0"/>
          <w:cols w:space="720"/>
        </w:sectPr>
      </w:pPr>
    </w:p>
    <w:p w:rsidR="00FF02CC" w:rsidRPr="00B66514" w:rsidRDefault="00411CDC">
      <w:pPr>
        <w:pStyle w:val="ListParagraph"/>
        <w:numPr>
          <w:ilvl w:val="1"/>
          <w:numId w:val="3"/>
        </w:numPr>
        <w:tabs>
          <w:tab w:val="left" w:pos="1541"/>
        </w:tabs>
        <w:spacing w:before="50" w:line="270" w:lineRule="exact"/>
        <w:rPr>
          <w:rFonts w:ascii="Garamond" w:eastAsia="Garamond" w:hAnsi="Garamond" w:cs="Garamond"/>
          <w:sz w:val="24"/>
          <w:szCs w:val="24"/>
        </w:rPr>
      </w:pPr>
      <w:r w:rsidRPr="00B66514">
        <w:rPr>
          <w:rFonts w:ascii="Garamond"/>
          <w:sz w:val="24"/>
        </w:rPr>
        <w:lastRenderedPageBreak/>
        <w:t>Contingencies</w:t>
      </w:r>
    </w:p>
    <w:p w:rsidR="00FF02CC" w:rsidRPr="00B66514" w:rsidRDefault="00411CDC">
      <w:pPr>
        <w:pStyle w:val="BodyText"/>
        <w:ind w:left="1540" w:right="270"/>
      </w:pPr>
      <w:r w:rsidRPr="00B66514">
        <w:t>Describe your organization</w:t>
      </w:r>
      <w:r w:rsidRPr="00B66514">
        <w:rPr>
          <w:rFonts w:cs="Garamond"/>
        </w:rPr>
        <w:t>’</w:t>
      </w:r>
      <w:r w:rsidRPr="00B66514">
        <w:t>s concept for cost contingencies during design? During construction? What is your organization</w:t>
      </w:r>
      <w:r w:rsidRPr="00B66514">
        <w:rPr>
          <w:rFonts w:cs="Garamond"/>
        </w:rPr>
        <w:t>’</w:t>
      </w:r>
      <w:r w:rsidRPr="00B66514">
        <w:t>s concept for the disposition of contingency funds after the completion of the</w:t>
      </w:r>
      <w:r w:rsidRPr="00B66514">
        <w:rPr>
          <w:spacing w:val="-17"/>
        </w:rPr>
        <w:t xml:space="preserve"> </w:t>
      </w:r>
      <w:r w:rsidRPr="00B66514">
        <w:t>project?</w:t>
      </w:r>
    </w:p>
    <w:p w:rsidR="00FF02CC" w:rsidRPr="00B66514" w:rsidRDefault="00411CDC">
      <w:pPr>
        <w:pStyle w:val="ListParagraph"/>
        <w:numPr>
          <w:ilvl w:val="1"/>
          <w:numId w:val="3"/>
        </w:numPr>
        <w:tabs>
          <w:tab w:val="left" w:pos="1541"/>
        </w:tabs>
        <w:spacing w:line="268" w:lineRule="exact"/>
        <w:rPr>
          <w:rFonts w:ascii="Garamond" w:eastAsia="Garamond" w:hAnsi="Garamond" w:cs="Garamond"/>
          <w:sz w:val="24"/>
          <w:szCs w:val="24"/>
        </w:rPr>
      </w:pPr>
      <w:r w:rsidRPr="00B66514">
        <w:rPr>
          <w:rFonts w:ascii="Garamond"/>
          <w:sz w:val="24"/>
        </w:rPr>
        <w:t>Cost</w:t>
      </w:r>
      <w:r w:rsidRPr="00B66514">
        <w:rPr>
          <w:rFonts w:ascii="Garamond"/>
          <w:spacing w:val="-10"/>
          <w:sz w:val="24"/>
        </w:rPr>
        <w:t xml:space="preserve"> </w:t>
      </w:r>
      <w:r w:rsidRPr="00B66514">
        <w:rPr>
          <w:rFonts w:ascii="Garamond"/>
          <w:sz w:val="24"/>
        </w:rPr>
        <w:t>Information</w:t>
      </w:r>
    </w:p>
    <w:p w:rsidR="00FF02CC" w:rsidRPr="00B66514" w:rsidRDefault="00411CDC">
      <w:pPr>
        <w:pStyle w:val="BodyText"/>
        <w:ind w:left="1540" w:right="86"/>
      </w:pPr>
      <w:r w:rsidRPr="00B66514">
        <w:t>Does your firm make all cost information during design and construction available to owner,</w:t>
      </w:r>
      <w:r w:rsidRPr="00B66514">
        <w:rPr>
          <w:spacing w:val="-9"/>
        </w:rPr>
        <w:t xml:space="preserve"> </w:t>
      </w:r>
      <w:r w:rsidRPr="00B66514">
        <w:t>architect?</w:t>
      </w:r>
    </w:p>
    <w:p w:rsidR="00FF02CC" w:rsidRPr="00B66514" w:rsidRDefault="00411CDC">
      <w:pPr>
        <w:pStyle w:val="ListParagraph"/>
        <w:numPr>
          <w:ilvl w:val="1"/>
          <w:numId w:val="3"/>
        </w:numPr>
        <w:tabs>
          <w:tab w:val="left" w:pos="1541"/>
        </w:tabs>
        <w:spacing w:line="268" w:lineRule="exact"/>
        <w:rPr>
          <w:rFonts w:ascii="Garamond" w:eastAsia="Garamond" w:hAnsi="Garamond" w:cs="Garamond"/>
          <w:sz w:val="24"/>
          <w:szCs w:val="24"/>
        </w:rPr>
      </w:pPr>
      <w:r w:rsidRPr="00B66514">
        <w:rPr>
          <w:rFonts w:ascii="Garamond"/>
          <w:sz w:val="24"/>
        </w:rPr>
        <w:t>Subcontractor bond</w:t>
      </w:r>
      <w:r w:rsidRPr="00B66514">
        <w:rPr>
          <w:rFonts w:ascii="Garamond"/>
          <w:spacing w:val="-18"/>
          <w:sz w:val="24"/>
        </w:rPr>
        <w:t xml:space="preserve"> </w:t>
      </w:r>
      <w:r w:rsidRPr="00B66514">
        <w:rPr>
          <w:rFonts w:ascii="Garamond"/>
          <w:sz w:val="24"/>
        </w:rPr>
        <w:t>requirements</w:t>
      </w:r>
    </w:p>
    <w:p w:rsidR="00FF02CC" w:rsidRPr="00B66514" w:rsidRDefault="00411CDC">
      <w:pPr>
        <w:pStyle w:val="BodyText"/>
        <w:ind w:left="1540" w:right="363"/>
      </w:pPr>
      <w:r w:rsidRPr="00B66514">
        <w:t>Is it your intent or a requirement of your company or surety to bond or insure any subcontractors for these projects? If yes, please explain. If Subcontractor Default Insurance is proposed in lieu of subcontractor performance and payment bonds, clearly describe this program as utilized by your company including how costs are determined and billed to the</w:t>
      </w:r>
      <w:r w:rsidRPr="00B66514">
        <w:rPr>
          <w:spacing w:val="-13"/>
        </w:rPr>
        <w:t xml:space="preserve"> </w:t>
      </w:r>
      <w:r w:rsidRPr="00B66514">
        <w:t>Owner.</w:t>
      </w:r>
    </w:p>
    <w:p w:rsidR="00FF02CC" w:rsidRPr="00B66514" w:rsidRDefault="00411CDC">
      <w:pPr>
        <w:pStyle w:val="ListParagraph"/>
        <w:numPr>
          <w:ilvl w:val="1"/>
          <w:numId w:val="3"/>
        </w:numPr>
        <w:tabs>
          <w:tab w:val="left" w:pos="1541"/>
        </w:tabs>
        <w:spacing w:line="269" w:lineRule="exact"/>
        <w:rPr>
          <w:rFonts w:ascii="Garamond" w:eastAsia="Garamond" w:hAnsi="Garamond" w:cs="Garamond"/>
          <w:sz w:val="24"/>
          <w:szCs w:val="24"/>
        </w:rPr>
      </w:pPr>
      <w:r w:rsidRPr="00B66514">
        <w:rPr>
          <w:rFonts w:ascii="Garamond"/>
          <w:sz w:val="24"/>
        </w:rPr>
        <w:t>Schedule</w:t>
      </w:r>
    </w:p>
    <w:p w:rsidR="00FF02CC" w:rsidRPr="00B66514" w:rsidRDefault="00411CDC">
      <w:pPr>
        <w:pStyle w:val="BodyText"/>
        <w:spacing w:line="269" w:lineRule="exact"/>
        <w:ind w:left="1540" w:right="191"/>
      </w:pPr>
      <w:r w:rsidRPr="00B66514">
        <w:t>Describe your strategies to ensure it is completed within the allotted</w:t>
      </w:r>
      <w:r w:rsidRPr="00B66514">
        <w:rPr>
          <w:spacing w:val="-15"/>
        </w:rPr>
        <w:t xml:space="preserve"> </w:t>
      </w:r>
      <w:r w:rsidRPr="00B66514">
        <w:t>time.</w:t>
      </w:r>
    </w:p>
    <w:p w:rsidR="00FF02CC" w:rsidRPr="00B66514" w:rsidRDefault="00FF02CC">
      <w:pPr>
        <w:spacing w:before="9"/>
        <w:rPr>
          <w:rFonts w:ascii="Garamond" w:eastAsia="Garamond" w:hAnsi="Garamond" w:cs="Garamond"/>
          <w:sz w:val="23"/>
          <w:szCs w:val="23"/>
        </w:rPr>
      </w:pPr>
    </w:p>
    <w:p w:rsidR="00FF02CC" w:rsidRPr="00B66514" w:rsidRDefault="00411CDC">
      <w:pPr>
        <w:pStyle w:val="ListParagraph"/>
        <w:numPr>
          <w:ilvl w:val="0"/>
          <w:numId w:val="3"/>
        </w:numPr>
        <w:tabs>
          <w:tab w:val="left" w:pos="821"/>
        </w:tabs>
        <w:spacing w:line="269" w:lineRule="exact"/>
        <w:rPr>
          <w:rFonts w:ascii="Garamond" w:eastAsia="Garamond" w:hAnsi="Garamond" w:cs="Garamond"/>
          <w:sz w:val="24"/>
          <w:szCs w:val="24"/>
        </w:rPr>
      </w:pPr>
      <w:r w:rsidRPr="00B66514">
        <w:rPr>
          <w:rFonts w:ascii="Garamond"/>
          <w:sz w:val="24"/>
        </w:rPr>
        <w:t>Personnel</w:t>
      </w:r>
    </w:p>
    <w:p w:rsidR="00FF02CC" w:rsidRPr="00B66514" w:rsidRDefault="00411CDC">
      <w:pPr>
        <w:pStyle w:val="BodyText"/>
        <w:ind w:left="820" w:right="191"/>
      </w:pPr>
      <w:r w:rsidRPr="00B66514">
        <w:t>Given the scope and schedule of the project, identify the specific Project Manager, Estimator, and Superintendent who would work on the project. Provide a resume for each individual.</w:t>
      </w:r>
    </w:p>
    <w:p w:rsidR="00FF02CC" w:rsidRPr="00B66514" w:rsidRDefault="00FF02CC">
      <w:pPr>
        <w:spacing w:before="9"/>
        <w:rPr>
          <w:rFonts w:ascii="Garamond" w:eastAsia="Garamond" w:hAnsi="Garamond" w:cs="Garamond"/>
          <w:sz w:val="23"/>
          <w:szCs w:val="23"/>
        </w:rPr>
      </w:pPr>
    </w:p>
    <w:p w:rsidR="00FF02CC" w:rsidRPr="00B66514" w:rsidRDefault="00411CDC">
      <w:pPr>
        <w:pStyle w:val="ListParagraph"/>
        <w:numPr>
          <w:ilvl w:val="0"/>
          <w:numId w:val="3"/>
        </w:numPr>
        <w:tabs>
          <w:tab w:val="left" w:pos="821"/>
        </w:tabs>
        <w:spacing w:line="269" w:lineRule="exact"/>
        <w:rPr>
          <w:rFonts w:ascii="Garamond" w:eastAsia="Garamond" w:hAnsi="Garamond" w:cs="Garamond"/>
          <w:sz w:val="24"/>
          <w:szCs w:val="24"/>
        </w:rPr>
      </w:pPr>
      <w:r w:rsidRPr="00B66514">
        <w:rPr>
          <w:rFonts w:ascii="Garamond"/>
          <w:sz w:val="24"/>
        </w:rPr>
        <w:t>Owner/Contractor</w:t>
      </w:r>
      <w:r w:rsidRPr="00B66514">
        <w:rPr>
          <w:rFonts w:ascii="Garamond"/>
          <w:spacing w:val="-16"/>
          <w:sz w:val="24"/>
        </w:rPr>
        <w:t xml:space="preserve"> </w:t>
      </w:r>
      <w:r w:rsidRPr="00B66514">
        <w:rPr>
          <w:rFonts w:ascii="Garamond"/>
          <w:sz w:val="24"/>
        </w:rPr>
        <w:t>Agreement</w:t>
      </w:r>
    </w:p>
    <w:p w:rsidR="00FF02CC" w:rsidRPr="00B66514" w:rsidRDefault="00411CDC">
      <w:pPr>
        <w:pStyle w:val="BodyText"/>
        <w:ind w:left="820" w:right="183"/>
      </w:pPr>
      <w:r w:rsidRPr="00B66514">
        <w:t>We propose to base the Owner/Construction Manager Agreement on the AIA Document A133-2009 with the AIA-201-2007 General Conditions of the Contract for Construction and TASB Amendments to the contract language. The contracts will be included in the Step II</w:t>
      </w:r>
      <w:r w:rsidRPr="00B66514">
        <w:rPr>
          <w:spacing w:val="-3"/>
        </w:rPr>
        <w:t xml:space="preserve"> </w:t>
      </w:r>
      <w:r w:rsidRPr="00B66514">
        <w:t>packet.</w:t>
      </w:r>
    </w:p>
    <w:p w:rsidR="00FF02CC" w:rsidRPr="00B66514" w:rsidRDefault="00FF02CC">
      <w:pPr>
        <w:spacing w:before="9"/>
        <w:rPr>
          <w:rFonts w:ascii="Garamond" w:eastAsia="Garamond" w:hAnsi="Garamond" w:cs="Garamond"/>
          <w:sz w:val="23"/>
          <w:szCs w:val="23"/>
        </w:rPr>
      </w:pPr>
    </w:p>
    <w:p w:rsidR="00FF02CC" w:rsidRPr="00B66514" w:rsidRDefault="00411CDC">
      <w:pPr>
        <w:pStyle w:val="ListParagraph"/>
        <w:numPr>
          <w:ilvl w:val="0"/>
          <w:numId w:val="3"/>
        </w:numPr>
        <w:tabs>
          <w:tab w:val="left" w:pos="821"/>
        </w:tabs>
        <w:spacing w:line="269" w:lineRule="exact"/>
        <w:rPr>
          <w:rFonts w:ascii="Garamond" w:eastAsia="Garamond" w:hAnsi="Garamond" w:cs="Garamond"/>
          <w:sz w:val="24"/>
          <w:szCs w:val="24"/>
        </w:rPr>
      </w:pPr>
      <w:r w:rsidRPr="00B66514">
        <w:rPr>
          <w:rFonts w:ascii="Garamond"/>
          <w:sz w:val="24"/>
        </w:rPr>
        <w:t>References</w:t>
      </w:r>
    </w:p>
    <w:p w:rsidR="00FF02CC" w:rsidRPr="00B66514" w:rsidRDefault="00411CDC">
      <w:pPr>
        <w:pStyle w:val="BodyText"/>
        <w:ind w:left="820" w:right="153"/>
      </w:pPr>
      <w:r w:rsidRPr="00B66514">
        <w:t xml:space="preserve">For six (6) of your firms most recently completed educational projects of similar size, scope and construction </w:t>
      </w:r>
      <w:proofErr w:type="gramStart"/>
      <w:r w:rsidRPr="00B66514">
        <w:t>time line</w:t>
      </w:r>
      <w:proofErr w:type="gramEnd"/>
      <w:r w:rsidRPr="00B66514">
        <w:t>, identify a representative of the owner and a representative of the architect (provide name, phone/fax numbers) whom we could contact as references re: your organization</w:t>
      </w:r>
      <w:r w:rsidRPr="00B66514">
        <w:rPr>
          <w:rFonts w:cs="Garamond"/>
        </w:rPr>
        <w:t>’</w:t>
      </w:r>
      <w:r w:rsidRPr="00B66514">
        <w:t xml:space="preserve">s services. Ideally </w:t>
      </w:r>
      <w:proofErr w:type="gramStart"/>
      <w:r w:rsidRPr="00B66514">
        <w:t>all of</w:t>
      </w:r>
      <w:proofErr w:type="gramEnd"/>
      <w:r w:rsidRPr="00B66514">
        <w:t xml:space="preserve"> the references should be for educational projects of comparable scopes and</w:t>
      </w:r>
      <w:r w:rsidRPr="00B66514">
        <w:rPr>
          <w:spacing w:val="-8"/>
        </w:rPr>
        <w:t xml:space="preserve"> </w:t>
      </w:r>
      <w:r w:rsidRPr="00B66514">
        <w:t>cost.</w:t>
      </w:r>
    </w:p>
    <w:p w:rsidR="00FF02CC" w:rsidRPr="00B66514" w:rsidRDefault="00FF02CC">
      <w:pPr>
        <w:sectPr w:rsidR="00FF02CC" w:rsidRPr="00B66514">
          <w:pgSz w:w="12240" w:h="15840"/>
          <w:pgMar w:top="1300" w:right="1340" w:bottom="1960" w:left="1340" w:header="0" w:footer="1772" w:gutter="0"/>
          <w:cols w:space="720"/>
        </w:sectPr>
      </w:pPr>
    </w:p>
    <w:p w:rsidR="00FF02CC" w:rsidRPr="00B66514" w:rsidRDefault="00411CDC">
      <w:pPr>
        <w:pStyle w:val="Heading2"/>
        <w:spacing w:before="50"/>
        <w:ind w:left="3780" w:right="3738"/>
        <w:jc w:val="center"/>
        <w:rPr>
          <w:b w:val="0"/>
          <w:bCs w:val="0"/>
        </w:rPr>
      </w:pPr>
      <w:bookmarkStart w:id="4" w:name="_TOC_250000"/>
      <w:r w:rsidRPr="00B66514">
        <w:rPr>
          <w:u w:val="single" w:color="000000"/>
        </w:rPr>
        <w:lastRenderedPageBreak/>
        <w:t>Project</w:t>
      </w:r>
      <w:r w:rsidRPr="00B66514">
        <w:rPr>
          <w:spacing w:val="-12"/>
          <w:u w:val="single" w:color="000000"/>
        </w:rPr>
        <w:t xml:space="preserve"> </w:t>
      </w:r>
      <w:r w:rsidRPr="00B66514">
        <w:rPr>
          <w:u w:val="single" w:color="000000"/>
        </w:rPr>
        <w:t>Description</w:t>
      </w:r>
      <w:bookmarkEnd w:id="4"/>
    </w:p>
    <w:p w:rsidR="00FF02CC" w:rsidRPr="00B66514" w:rsidRDefault="00FF02CC">
      <w:pPr>
        <w:spacing w:before="11"/>
        <w:rPr>
          <w:rFonts w:ascii="Garamond" w:eastAsia="Garamond" w:hAnsi="Garamond" w:cs="Garamond"/>
          <w:b/>
          <w:bCs/>
          <w:sz w:val="16"/>
          <w:szCs w:val="16"/>
        </w:rPr>
      </w:pPr>
    </w:p>
    <w:p w:rsidR="00FF02CC" w:rsidRPr="00B66514" w:rsidRDefault="002170CC">
      <w:pPr>
        <w:spacing w:before="77" w:line="477" w:lineRule="auto"/>
        <w:ind w:left="100" w:right="4100"/>
        <w:rPr>
          <w:rFonts w:ascii="Garamond" w:eastAsia="Garamond" w:hAnsi="Garamond" w:cs="Garamond"/>
          <w:sz w:val="24"/>
          <w:szCs w:val="24"/>
        </w:rPr>
      </w:pPr>
      <w:r w:rsidRPr="00B66514">
        <w:rPr>
          <w:rFonts w:ascii="Garamond"/>
          <w:b/>
          <w:sz w:val="24"/>
        </w:rPr>
        <w:t>DENISON</w:t>
      </w:r>
      <w:r w:rsidR="00411CDC" w:rsidRPr="00B66514">
        <w:rPr>
          <w:rFonts w:ascii="Garamond"/>
          <w:b/>
          <w:sz w:val="24"/>
        </w:rPr>
        <w:t xml:space="preserve"> ISD </w:t>
      </w:r>
      <w:r w:rsidRPr="00B66514">
        <w:rPr>
          <w:rFonts w:ascii="Garamond"/>
          <w:b/>
          <w:sz w:val="24"/>
        </w:rPr>
        <w:t>2019</w:t>
      </w:r>
      <w:r w:rsidR="00411CDC" w:rsidRPr="00B66514">
        <w:rPr>
          <w:rFonts w:ascii="Garamond"/>
          <w:b/>
          <w:sz w:val="24"/>
        </w:rPr>
        <w:t xml:space="preserve"> BOND PROGRAM PROJECTS INTRODUCTION/PROJECT</w:t>
      </w:r>
      <w:r w:rsidR="00411CDC" w:rsidRPr="00B66514">
        <w:rPr>
          <w:rFonts w:ascii="Garamond"/>
          <w:b/>
          <w:spacing w:val="-8"/>
          <w:sz w:val="24"/>
        </w:rPr>
        <w:t xml:space="preserve"> </w:t>
      </w:r>
      <w:r w:rsidR="00411CDC" w:rsidRPr="00B66514">
        <w:rPr>
          <w:rFonts w:ascii="Garamond"/>
          <w:b/>
          <w:sz w:val="24"/>
        </w:rPr>
        <w:t>DESCRIPTIONS</w:t>
      </w:r>
    </w:p>
    <w:p w:rsidR="00FF02CC" w:rsidRPr="00B66514" w:rsidRDefault="00411CDC">
      <w:pPr>
        <w:spacing w:line="269" w:lineRule="exact"/>
        <w:ind w:left="100" w:right="109"/>
        <w:rPr>
          <w:rFonts w:ascii="Garamond" w:eastAsia="Garamond" w:hAnsi="Garamond" w:cs="Garamond"/>
          <w:sz w:val="24"/>
          <w:szCs w:val="24"/>
        </w:rPr>
      </w:pPr>
      <w:r w:rsidRPr="00B66514">
        <w:rPr>
          <w:rFonts w:ascii="Garamond"/>
          <w:b/>
          <w:sz w:val="24"/>
        </w:rPr>
        <w:t>Architect:</w:t>
      </w:r>
    </w:p>
    <w:p w:rsidR="00FF02CC" w:rsidRPr="00B66514" w:rsidRDefault="00411CDC">
      <w:pPr>
        <w:pStyle w:val="BodyText"/>
        <w:spacing w:line="269" w:lineRule="exact"/>
        <w:ind w:right="109"/>
      </w:pPr>
      <w:r w:rsidRPr="00B66514">
        <w:t>Corgan</w:t>
      </w:r>
    </w:p>
    <w:p w:rsidR="00FF02CC" w:rsidRPr="00B66514" w:rsidRDefault="00411CDC">
      <w:pPr>
        <w:pStyle w:val="BodyText"/>
        <w:spacing w:line="269" w:lineRule="exact"/>
        <w:ind w:right="109"/>
      </w:pPr>
      <w:r w:rsidRPr="00B66514">
        <w:t>401 N.</w:t>
      </w:r>
      <w:r w:rsidRPr="00B66514">
        <w:rPr>
          <w:spacing w:val="-4"/>
        </w:rPr>
        <w:t xml:space="preserve"> </w:t>
      </w:r>
      <w:r w:rsidRPr="00B66514">
        <w:t>Houston</w:t>
      </w:r>
    </w:p>
    <w:p w:rsidR="00FF02CC" w:rsidRPr="00B66514" w:rsidRDefault="00411CDC">
      <w:pPr>
        <w:pStyle w:val="BodyText"/>
        <w:spacing w:line="269" w:lineRule="exact"/>
        <w:ind w:right="109"/>
      </w:pPr>
      <w:r w:rsidRPr="00B66514">
        <w:t>Dallas, Texas</w:t>
      </w:r>
      <w:r w:rsidRPr="00B66514">
        <w:rPr>
          <w:spacing w:val="-4"/>
        </w:rPr>
        <w:t xml:space="preserve"> </w:t>
      </w:r>
      <w:r w:rsidRPr="00B66514">
        <w:t>75202</w:t>
      </w:r>
    </w:p>
    <w:p w:rsidR="00FF02CC" w:rsidRPr="00B66514" w:rsidRDefault="00FF02CC">
      <w:pPr>
        <w:spacing w:before="9"/>
        <w:rPr>
          <w:rFonts w:ascii="Garamond" w:eastAsia="Garamond" w:hAnsi="Garamond" w:cs="Garamond"/>
          <w:sz w:val="23"/>
          <w:szCs w:val="23"/>
        </w:rPr>
      </w:pPr>
    </w:p>
    <w:p w:rsidR="00FF02CC" w:rsidRPr="00B66514" w:rsidRDefault="00411CDC">
      <w:pPr>
        <w:pStyle w:val="Heading2"/>
        <w:ind w:right="109"/>
        <w:rPr>
          <w:b w:val="0"/>
          <w:bCs w:val="0"/>
        </w:rPr>
      </w:pPr>
      <w:r w:rsidRPr="00B66514">
        <w:t>Scope of</w:t>
      </w:r>
      <w:r w:rsidRPr="00B66514">
        <w:rPr>
          <w:spacing w:val="-9"/>
        </w:rPr>
        <w:t xml:space="preserve"> </w:t>
      </w:r>
      <w:r w:rsidRPr="00B66514">
        <w:t>Work:</w:t>
      </w:r>
    </w:p>
    <w:p w:rsidR="00FF02CC" w:rsidRPr="00B66514" w:rsidRDefault="00FF02CC">
      <w:pPr>
        <w:spacing w:before="9"/>
        <w:rPr>
          <w:rFonts w:ascii="Garamond" w:eastAsia="Garamond" w:hAnsi="Garamond" w:cs="Garamond"/>
          <w:b/>
          <w:bCs/>
          <w:sz w:val="23"/>
          <w:szCs w:val="23"/>
        </w:rPr>
      </w:pPr>
    </w:p>
    <w:p w:rsidR="00FF02CC" w:rsidRPr="00B66514" w:rsidRDefault="00411CDC">
      <w:pPr>
        <w:pStyle w:val="BodyText"/>
        <w:ind w:right="636"/>
      </w:pPr>
      <w:r w:rsidRPr="00B66514">
        <w:t xml:space="preserve">The projects included in the scope of work include </w:t>
      </w:r>
      <w:r w:rsidR="00315FF0" w:rsidRPr="00B66514">
        <w:t>Mayes Elementary School and Hyde Park Elementary School</w:t>
      </w:r>
      <w:r w:rsidRPr="00B66514">
        <w:t>.</w:t>
      </w:r>
    </w:p>
    <w:p w:rsidR="00FF02CC" w:rsidRPr="00B66514" w:rsidRDefault="00FF02CC">
      <w:pPr>
        <w:spacing w:before="9"/>
        <w:rPr>
          <w:rFonts w:ascii="Garamond" w:eastAsia="Garamond" w:hAnsi="Garamond" w:cs="Garamond"/>
          <w:sz w:val="23"/>
          <w:szCs w:val="23"/>
        </w:rPr>
      </w:pPr>
    </w:p>
    <w:p w:rsidR="00FF02CC" w:rsidRPr="00B66514" w:rsidRDefault="002170CC">
      <w:pPr>
        <w:pStyle w:val="BodyText"/>
        <w:ind w:right="109"/>
      </w:pPr>
      <w:r w:rsidRPr="00B66514">
        <w:rPr>
          <w:u w:val="single" w:color="000000"/>
        </w:rPr>
        <w:t>2019</w:t>
      </w:r>
      <w:r w:rsidR="00411CDC" w:rsidRPr="00B66514">
        <w:rPr>
          <w:u w:val="single" w:color="000000"/>
        </w:rPr>
        <w:t xml:space="preserve"> Bond Projects</w:t>
      </w:r>
      <w:r w:rsidR="00411CDC" w:rsidRPr="00B66514">
        <w:rPr>
          <w:spacing w:val="-8"/>
          <w:u w:val="single" w:color="000000"/>
        </w:rPr>
        <w:t xml:space="preserve"> </w:t>
      </w:r>
      <w:r w:rsidR="00411CDC" w:rsidRPr="00B66514">
        <w:rPr>
          <w:u w:val="single" w:color="000000"/>
        </w:rPr>
        <w:t>included:</w:t>
      </w:r>
    </w:p>
    <w:p w:rsidR="00FF02CC" w:rsidRPr="00B66514" w:rsidRDefault="00FF02CC">
      <w:pPr>
        <w:spacing w:before="11"/>
        <w:rPr>
          <w:rFonts w:ascii="Garamond" w:eastAsia="Garamond" w:hAnsi="Garamond" w:cs="Garamond"/>
          <w:sz w:val="16"/>
          <w:szCs w:val="16"/>
        </w:rPr>
      </w:pPr>
    </w:p>
    <w:p w:rsidR="00C12B1F" w:rsidRPr="00B66514" w:rsidRDefault="00C12B1F" w:rsidP="00C12B1F">
      <w:pPr>
        <w:pStyle w:val="BodyText"/>
        <w:spacing w:before="77"/>
        <w:ind w:right="219"/>
      </w:pPr>
      <w:bookmarkStart w:id="5" w:name="_Hlk24448346"/>
      <w:r w:rsidRPr="00B66514">
        <w:rPr>
          <w:b/>
          <w:u w:val="single" w:color="000000"/>
        </w:rPr>
        <w:t>Mayes Elementary School</w:t>
      </w:r>
      <w:r w:rsidR="00146DB0" w:rsidRPr="00B66514">
        <w:rPr>
          <w:b/>
          <w:u w:val="single" w:color="000000"/>
        </w:rPr>
        <w:t xml:space="preserve"> </w:t>
      </w:r>
      <w:r w:rsidR="00146DB0" w:rsidRPr="00B66514">
        <w:t>–</w:t>
      </w:r>
      <w:r w:rsidR="00411CDC" w:rsidRPr="00B66514">
        <w:rPr>
          <w:spacing w:val="-4"/>
        </w:rPr>
        <w:t xml:space="preserve"> </w:t>
      </w:r>
      <w:r w:rsidRPr="00B66514">
        <w:t>Additions include a new Cafeteria and Kitchen, (5) new classrooms in the existing courtyard and new administration office space. A portion of the new scope will be designed as a storm shelter.</w:t>
      </w:r>
    </w:p>
    <w:p w:rsidR="00C12B1F" w:rsidRPr="00B66514" w:rsidRDefault="00C12B1F" w:rsidP="00C12B1F">
      <w:pPr>
        <w:pStyle w:val="BodyText"/>
        <w:spacing w:before="77"/>
        <w:ind w:right="219"/>
        <w:rPr>
          <w:bCs/>
        </w:rPr>
      </w:pPr>
      <w:r w:rsidRPr="00B66514">
        <w:rPr>
          <w:bCs/>
        </w:rPr>
        <w:t xml:space="preserve">The renovations include </w:t>
      </w:r>
      <w:r w:rsidR="007F116A" w:rsidRPr="00B66514">
        <w:rPr>
          <w:bCs/>
        </w:rPr>
        <w:t>(</w:t>
      </w:r>
      <w:r w:rsidRPr="00B66514">
        <w:rPr>
          <w:bCs/>
        </w:rPr>
        <w:t>5</w:t>
      </w:r>
      <w:r w:rsidR="007F116A" w:rsidRPr="00B66514">
        <w:rPr>
          <w:bCs/>
        </w:rPr>
        <w:t>)</w:t>
      </w:r>
      <w:r w:rsidRPr="00B66514">
        <w:rPr>
          <w:bCs/>
        </w:rPr>
        <w:t xml:space="preserve"> new classrooms in the existing cafeteria/kitchen space, roofing repairs and connections, and new EMS for the entire building.</w:t>
      </w:r>
    </w:p>
    <w:p w:rsidR="00C12B1F" w:rsidRPr="00B66514" w:rsidRDefault="00C12B1F" w:rsidP="00C12B1F">
      <w:pPr>
        <w:pStyle w:val="BodyText"/>
        <w:spacing w:before="77"/>
        <w:ind w:right="219"/>
        <w:rPr>
          <w:bCs/>
        </w:rPr>
      </w:pPr>
      <w:r w:rsidRPr="00B66514">
        <w:rPr>
          <w:bCs/>
        </w:rPr>
        <w:t>Site improvements include new parking spaces, new bus and parent drives</w:t>
      </w:r>
      <w:r w:rsidR="008B22A9" w:rsidRPr="00B66514">
        <w:rPr>
          <w:bCs/>
        </w:rPr>
        <w:t>, a</w:t>
      </w:r>
      <w:r w:rsidRPr="00B66514">
        <w:rPr>
          <w:bCs/>
        </w:rPr>
        <w:t xml:space="preserve"> loading area for the new kitchen</w:t>
      </w:r>
      <w:r w:rsidR="008B22A9" w:rsidRPr="00B66514">
        <w:rPr>
          <w:bCs/>
        </w:rPr>
        <w:t xml:space="preserve"> and miscellaneous landscape improvements.</w:t>
      </w:r>
    </w:p>
    <w:p w:rsidR="00FF02CC" w:rsidRPr="00B66514" w:rsidRDefault="00411CDC">
      <w:pPr>
        <w:pStyle w:val="BodyText"/>
        <w:spacing w:before="77"/>
        <w:ind w:right="219"/>
      </w:pPr>
      <w:r w:rsidRPr="00B66514">
        <w:t>The additio</w:t>
      </w:r>
      <w:r w:rsidR="00D417BA" w:rsidRPr="00B66514">
        <w:t>n</w:t>
      </w:r>
      <w:r w:rsidR="00E36FA0" w:rsidRPr="00B66514">
        <w:t xml:space="preserve"> </w:t>
      </w:r>
      <w:r w:rsidRPr="00B66514">
        <w:t xml:space="preserve">is approximately </w:t>
      </w:r>
      <w:r w:rsidR="007F116A" w:rsidRPr="00B66514">
        <w:t>22,000</w:t>
      </w:r>
      <w:r w:rsidRPr="00B66514">
        <w:t xml:space="preserve"> square</w:t>
      </w:r>
      <w:r w:rsidRPr="00B66514">
        <w:rPr>
          <w:spacing w:val="-14"/>
        </w:rPr>
        <w:t xml:space="preserve"> </w:t>
      </w:r>
      <w:r w:rsidRPr="00B66514">
        <w:t>feet.</w:t>
      </w:r>
    </w:p>
    <w:p w:rsidR="00FF02CC" w:rsidRPr="00B66514" w:rsidRDefault="00411CDC">
      <w:pPr>
        <w:pStyle w:val="BodyText"/>
        <w:spacing w:line="269" w:lineRule="exact"/>
        <w:ind w:right="109"/>
      </w:pPr>
      <w:r w:rsidRPr="00B66514">
        <w:t>Construction Budget:</w:t>
      </w:r>
      <w:r w:rsidRPr="00B66514">
        <w:rPr>
          <w:spacing w:val="-7"/>
        </w:rPr>
        <w:t xml:space="preserve"> </w:t>
      </w:r>
      <w:r w:rsidRPr="00B66514">
        <w:t>$</w:t>
      </w:r>
      <w:r w:rsidR="00D417BA" w:rsidRPr="00B66514">
        <w:t>10,600,000.</w:t>
      </w:r>
    </w:p>
    <w:bookmarkEnd w:id="5"/>
    <w:p w:rsidR="00FF02CC" w:rsidRPr="00B66514" w:rsidRDefault="00FF02CC">
      <w:pPr>
        <w:spacing w:before="9"/>
        <w:rPr>
          <w:rFonts w:ascii="Garamond" w:eastAsia="Garamond" w:hAnsi="Garamond" w:cs="Garamond"/>
          <w:sz w:val="23"/>
          <w:szCs w:val="23"/>
        </w:rPr>
      </w:pPr>
    </w:p>
    <w:p w:rsidR="00D417BA" w:rsidRPr="00B66514" w:rsidRDefault="00D417BA" w:rsidP="00D417BA">
      <w:pPr>
        <w:pStyle w:val="BodyText"/>
        <w:spacing w:before="77"/>
        <w:ind w:right="219"/>
      </w:pPr>
      <w:r w:rsidRPr="00B66514">
        <w:rPr>
          <w:b/>
          <w:u w:val="single" w:color="000000"/>
        </w:rPr>
        <w:t xml:space="preserve">Hyde Park Elementary School </w:t>
      </w:r>
      <w:r w:rsidRPr="00B66514">
        <w:t>–</w:t>
      </w:r>
      <w:r w:rsidRPr="00B66514">
        <w:rPr>
          <w:spacing w:val="-4"/>
        </w:rPr>
        <w:t xml:space="preserve"> </w:t>
      </w:r>
      <w:r w:rsidRPr="00B66514">
        <w:t>Additions include a new Cafeteria and Kitchen, (</w:t>
      </w:r>
      <w:r w:rsidR="007F116A" w:rsidRPr="00B66514">
        <w:t>6</w:t>
      </w:r>
      <w:r w:rsidRPr="00B66514">
        <w:t>) new</w:t>
      </w:r>
      <w:r w:rsidR="007F116A" w:rsidRPr="00B66514">
        <w:t xml:space="preserve"> classrooms, a new media space and a new courtyard area</w:t>
      </w:r>
      <w:r w:rsidRPr="00B66514">
        <w:t>. A portion of the new scope will be designed as a storm shelter.</w:t>
      </w:r>
    </w:p>
    <w:p w:rsidR="00D417BA" w:rsidRPr="00B66514" w:rsidRDefault="00D417BA" w:rsidP="00D417BA">
      <w:pPr>
        <w:pStyle w:val="BodyText"/>
        <w:spacing w:before="77"/>
        <w:ind w:right="219"/>
        <w:rPr>
          <w:bCs/>
        </w:rPr>
      </w:pPr>
      <w:r w:rsidRPr="00B66514">
        <w:rPr>
          <w:bCs/>
        </w:rPr>
        <w:t xml:space="preserve">The renovations include </w:t>
      </w:r>
      <w:r w:rsidR="007F116A" w:rsidRPr="00B66514">
        <w:rPr>
          <w:bCs/>
        </w:rPr>
        <w:t>(4)</w:t>
      </w:r>
      <w:r w:rsidRPr="00B66514">
        <w:rPr>
          <w:bCs/>
        </w:rPr>
        <w:t xml:space="preserve"> new classrooms in the existing cafeteria/kitchen space, roofing repairs and connections, and new EMS for the entire building.</w:t>
      </w:r>
    </w:p>
    <w:p w:rsidR="00D417BA" w:rsidRPr="00B66514" w:rsidRDefault="00D417BA" w:rsidP="00D417BA">
      <w:pPr>
        <w:pStyle w:val="BodyText"/>
        <w:spacing w:before="77"/>
        <w:ind w:right="219"/>
        <w:rPr>
          <w:bCs/>
        </w:rPr>
      </w:pPr>
      <w:r w:rsidRPr="00B66514">
        <w:rPr>
          <w:bCs/>
        </w:rPr>
        <w:t>Site improvements include new parking spaces, new bus and parent drives, a loading area for the new kitchen and miscellaneous landscape improvements.</w:t>
      </w:r>
    </w:p>
    <w:p w:rsidR="00D417BA" w:rsidRPr="00B66514" w:rsidRDefault="00D417BA" w:rsidP="00D417BA">
      <w:pPr>
        <w:pStyle w:val="BodyText"/>
        <w:spacing w:before="77"/>
        <w:ind w:right="219"/>
      </w:pPr>
      <w:r w:rsidRPr="00B66514">
        <w:t>The addition</w:t>
      </w:r>
      <w:r w:rsidR="007F116A" w:rsidRPr="00B66514">
        <w:t>s and renovations are</w:t>
      </w:r>
      <w:r w:rsidRPr="00B66514">
        <w:t xml:space="preserve"> approximately </w:t>
      </w:r>
      <w:r w:rsidR="007F116A" w:rsidRPr="00B66514">
        <w:t>23,000</w:t>
      </w:r>
      <w:r w:rsidRPr="00B66514">
        <w:t xml:space="preserve"> square</w:t>
      </w:r>
      <w:r w:rsidRPr="00B66514">
        <w:rPr>
          <w:spacing w:val="-14"/>
        </w:rPr>
        <w:t xml:space="preserve"> </w:t>
      </w:r>
      <w:r w:rsidRPr="00B66514">
        <w:t>feet.</w:t>
      </w:r>
    </w:p>
    <w:p w:rsidR="00D417BA" w:rsidRPr="00B66514" w:rsidRDefault="00D417BA" w:rsidP="00D417BA">
      <w:pPr>
        <w:pStyle w:val="BodyText"/>
        <w:spacing w:line="269" w:lineRule="exact"/>
        <w:ind w:right="109"/>
      </w:pPr>
      <w:r w:rsidRPr="00B66514">
        <w:t>Construction Budget:</w:t>
      </w:r>
      <w:r w:rsidRPr="00B66514">
        <w:rPr>
          <w:spacing w:val="-7"/>
        </w:rPr>
        <w:t xml:space="preserve"> </w:t>
      </w:r>
      <w:r w:rsidRPr="00B66514">
        <w:t>$10,250,000.</w:t>
      </w:r>
    </w:p>
    <w:p w:rsidR="00225A34" w:rsidRPr="00B66514" w:rsidRDefault="00225A34">
      <w:pPr>
        <w:pStyle w:val="BodyText"/>
        <w:spacing w:before="50" w:line="270" w:lineRule="exact"/>
      </w:pPr>
    </w:p>
    <w:p w:rsidR="00225A34" w:rsidRPr="00B66514" w:rsidRDefault="00225A34">
      <w:pPr>
        <w:pStyle w:val="BodyText"/>
        <w:spacing w:before="50" w:line="270" w:lineRule="exact"/>
      </w:pPr>
    </w:p>
    <w:p w:rsidR="00225A34" w:rsidRPr="00B66514" w:rsidRDefault="00225A34">
      <w:pPr>
        <w:pStyle w:val="BodyText"/>
        <w:spacing w:before="50" w:line="270" w:lineRule="exact"/>
      </w:pPr>
    </w:p>
    <w:p w:rsidR="00FF02CC" w:rsidRPr="00B66514" w:rsidRDefault="00411CDC">
      <w:pPr>
        <w:pStyle w:val="BodyText"/>
        <w:spacing w:before="50" w:line="270" w:lineRule="exact"/>
      </w:pPr>
      <w:r w:rsidRPr="00B66514">
        <w:lastRenderedPageBreak/>
        <w:t xml:space="preserve">Proposed Schedule: </w:t>
      </w:r>
      <w:r w:rsidR="00225A34" w:rsidRPr="00B66514">
        <w:t xml:space="preserve">Phase II of </w:t>
      </w:r>
      <w:r w:rsidR="002170CC" w:rsidRPr="00B66514">
        <w:t>Denison</w:t>
      </w:r>
      <w:r w:rsidR="00225A34" w:rsidRPr="00B66514">
        <w:t xml:space="preserve"> High School</w:t>
      </w:r>
    </w:p>
    <w:p w:rsidR="00FF02CC" w:rsidRPr="00B66514" w:rsidRDefault="00411CDC">
      <w:pPr>
        <w:pStyle w:val="BodyText"/>
        <w:tabs>
          <w:tab w:val="left" w:pos="6581"/>
        </w:tabs>
        <w:spacing w:line="269" w:lineRule="exact"/>
        <w:ind w:left="820"/>
      </w:pPr>
      <w:r w:rsidRPr="00B66514">
        <w:t xml:space="preserve">CM selected by </w:t>
      </w:r>
      <w:r w:rsidR="00315FF0" w:rsidRPr="00B66514">
        <w:t>D</w:t>
      </w:r>
      <w:r w:rsidRPr="00B66514">
        <w:t>ISD</w:t>
      </w:r>
      <w:r w:rsidRPr="00B66514">
        <w:rPr>
          <w:spacing w:val="-9"/>
        </w:rPr>
        <w:t xml:space="preserve"> </w:t>
      </w:r>
      <w:r w:rsidRPr="00B66514">
        <w:t>school</w:t>
      </w:r>
      <w:r w:rsidRPr="00B66514">
        <w:rPr>
          <w:spacing w:val="-2"/>
        </w:rPr>
        <w:t xml:space="preserve"> </w:t>
      </w:r>
      <w:r w:rsidRPr="00B66514">
        <w:t>board</w:t>
      </w:r>
      <w:r w:rsidRPr="00B66514">
        <w:tab/>
      </w:r>
      <w:r w:rsidR="00315FF0" w:rsidRPr="00B66514">
        <w:t>January 21, 2020</w:t>
      </w:r>
    </w:p>
    <w:p w:rsidR="00FF02CC" w:rsidRPr="00B66514" w:rsidRDefault="00411CDC">
      <w:pPr>
        <w:pStyle w:val="BodyText"/>
        <w:tabs>
          <w:tab w:val="left" w:pos="6581"/>
        </w:tabs>
        <w:spacing w:line="269" w:lineRule="exact"/>
        <w:ind w:left="820"/>
      </w:pPr>
      <w:r w:rsidRPr="00B66514">
        <w:t>Preconstruction</w:t>
      </w:r>
      <w:r w:rsidRPr="00B66514">
        <w:rPr>
          <w:spacing w:val="-8"/>
        </w:rPr>
        <w:t xml:space="preserve"> </w:t>
      </w:r>
      <w:r w:rsidRPr="00B66514">
        <w:t>Services</w:t>
      </w:r>
      <w:r w:rsidRPr="00B66514">
        <w:rPr>
          <w:spacing w:val="-8"/>
        </w:rPr>
        <w:t xml:space="preserve"> </w:t>
      </w:r>
      <w:r w:rsidRPr="00B66514">
        <w:t>begin</w:t>
      </w:r>
      <w:r w:rsidRPr="00B66514">
        <w:tab/>
      </w:r>
      <w:r w:rsidR="00315FF0" w:rsidRPr="00B66514">
        <w:t>January 22</w:t>
      </w:r>
      <w:r w:rsidR="00225A34" w:rsidRPr="00B66514">
        <w:t>, 20</w:t>
      </w:r>
      <w:r w:rsidR="00315FF0" w:rsidRPr="00B66514">
        <w:t>20</w:t>
      </w:r>
    </w:p>
    <w:p w:rsidR="00FF02CC" w:rsidRPr="00B66514" w:rsidRDefault="00411CDC" w:rsidP="00515213">
      <w:pPr>
        <w:pStyle w:val="BodyText"/>
        <w:tabs>
          <w:tab w:val="left" w:pos="6581"/>
        </w:tabs>
        <w:spacing w:line="269" w:lineRule="exact"/>
        <w:ind w:left="820" w:right="-90"/>
      </w:pPr>
      <w:r w:rsidRPr="00B66514">
        <w:t>Issue documents for</w:t>
      </w:r>
      <w:r w:rsidRPr="00B66514">
        <w:rPr>
          <w:spacing w:val="-15"/>
        </w:rPr>
        <w:t xml:space="preserve"> </w:t>
      </w:r>
      <w:r w:rsidRPr="00B66514">
        <w:t>subcontractor</w:t>
      </w:r>
      <w:r w:rsidRPr="00B66514">
        <w:rPr>
          <w:spacing w:val="-5"/>
        </w:rPr>
        <w:t xml:space="preserve"> </w:t>
      </w:r>
      <w:r w:rsidRPr="00B66514">
        <w:t>bids:</w:t>
      </w:r>
      <w:r w:rsidR="00515213" w:rsidRPr="00B66514">
        <w:t xml:space="preserve"> Site Package</w:t>
      </w:r>
      <w:r w:rsidRPr="00B66514">
        <w:tab/>
      </w:r>
      <w:r w:rsidR="00225A34" w:rsidRPr="00B66514">
        <w:t>March 1</w:t>
      </w:r>
      <w:r w:rsidR="00515213" w:rsidRPr="00B66514">
        <w:t>7</w:t>
      </w:r>
      <w:r w:rsidR="00225A34" w:rsidRPr="00B66514">
        <w:t>, 20</w:t>
      </w:r>
      <w:r w:rsidR="00515213" w:rsidRPr="00B66514">
        <w:t xml:space="preserve">20 </w:t>
      </w:r>
    </w:p>
    <w:p w:rsidR="00515213" w:rsidRPr="00B66514" w:rsidRDefault="00515213" w:rsidP="00515213">
      <w:pPr>
        <w:pStyle w:val="BodyText"/>
        <w:tabs>
          <w:tab w:val="left" w:pos="6581"/>
        </w:tabs>
        <w:spacing w:line="269" w:lineRule="exact"/>
        <w:ind w:left="820" w:right="-90"/>
      </w:pPr>
      <w:r w:rsidRPr="00B66514">
        <w:t>Issue documents for</w:t>
      </w:r>
      <w:r w:rsidRPr="00B66514">
        <w:rPr>
          <w:spacing w:val="-15"/>
        </w:rPr>
        <w:t xml:space="preserve"> </w:t>
      </w:r>
      <w:r w:rsidRPr="00B66514">
        <w:t>subcontractor</w:t>
      </w:r>
      <w:r w:rsidRPr="00B66514">
        <w:rPr>
          <w:spacing w:val="-5"/>
        </w:rPr>
        <w:t xml:space="preserve"> </w:t>
      </w:r>
      <w:r w:rsidRPr="00B66514">
        <w:t>bids: Building Package</w:t>
      </w:r>
      <w:r w:rsidRPr="00B66514">
        <w:tab/>
        <w:t xml:space="preserve">May 14, 2020 </w:t>
      </w:r>
    </w:p>
    <w:p w:rsidR="00FF02CC" w:rsidRPr="00B66514" w:rsidRDefault="00FF02CC">
      <w:pPr>
        <w:spacing w:before="9"/>
        <w:rPr>
          <w:rFonts w:ascii="Garamond" w:eastAsia="Garamond" w:hAnsi="Garamond" w:cs="Garamond"/>
          <w:sz w:val="23"/>
          <w:szCs w:val="23"/>
        </w:rPr>
      </w:pPr>
    </w:p>
    <w:p w:rsidR="00FF02CC" w:rsidRPr="00B66514" w:rsidRDefault="00411CDC">
      <w:pPr>
        <w:pStyle w:val="BodyText"/>
        <w:tabs>
          <w:tab w:val="left" w:pos="6581"/>
        </w:tabs>
        <w:spacing w:line="269" w:lineRule="exact"/>
        <w:ind w:left="820"/>
      </w:pPr>
      <w:r w:rsidRPr="00B66514">
        <w:t>Substantial</w:t>
      </w:r>
      <w:r w:rsidRPr="00B66514">
        <w:rPr>
          <w:spacing w:val="-4"/>
        </w:rPr>
        <w:t xml:space="preserve"> </w:t>
      </w:r>
      <w:r w:rsidRPr="00B66514">
        <w:t>Completion:</w:t>
      </w:r>
      <w:r w:rsidRPr="00B66514">
        <w:tab/>
      </w:r>
      <w:r w:rsidR="00515213" w:rsidRPr="00B66514">
        <w:t>May 24</w:t>
      </w:r>
      <w:r w:rsidRPr="00B66514">
        <w:t>,</w:t>
      </w:r>
      <w:r w:rsidRPr="00B66514">
        <w:rPr>
          <w:spacing w:val="-1"/>
        </w:rPr>
        <w:t xml:space="preserve"> </w:t>
      </w:r>
      <w:r w:rsidRPr="00B66514">
        <w:t>20</w:t>
      </w:r>
      <w:r w:rsidR="00225A34" w:rsidRPr="00B66514">
        <w:t>21</w:t>
      </w:r>
    </w:p>
    <w:p w:rsidR="00FF02CC" w:rsidRDefault="00411CDC">
      <w:pPr>
        <w:pStyle w:val="BodyText"/>
        <w:tabs>
          <w:tab w:val="left" w:pos="6581"/>
        </w:tabs>
        <w:spacing w:line="269" w:lineRule="exact"/>
        <w:ind w:left="820"/>
      </w:pPr>
      <w:r w:rsidRPr="00B66514">
        <w:t>Final</w:t>
      </w:r>
      <w:r w:rsidRPr="00B66514">
        <w:rPr>
          <w:spacing w:val="-4"/>
        </w:rPr>
        <w:t xml:space="preserve"> </w:t>
      </w:r>
      <w:r w:rsidRPr="00B66514">
        <w:t>Completion:</w:t>
      </w:r>
      <w:r w:rsidRPr="00B66514">
        <w:tab/>
      </w:r>
      <w:r w:rsidR="00515213" w:rsidRPr="00B66514">
        <w:t>June</w:t>
      </w:r>
      <w:r w:rsidR="00225A34" w:rsidRPr="00B66514">
        <w:t xml:space="preserve"> </w:t>
      </w:r>
      <w:r w:rsidR="00515213" w:rsidRPr="00B66514">
        <w:t>24</w:t>
      </w:r>
      <w:r w:rsidRPr="00B66514">
        <w:t>, 20</w:t>
      </w:r>
      <w:r w:rsidR="00225A34" w:rsidRPr="00B66514">
        <w:t>21</w:t>
      </w:r>
      <w:bookmarkStart w:id="6" w:name="_GoBack"/>
      <w:bookmarkEnd w:id="6"/>
    </w:p>
    <w:p w:rsidR="00FF02CC" w:rsidRDefault="00FF02CC">
      <w:pPr>
        <w:spacing w:before="8"/>
        <w:rPr>
          <w:rFonts w:ascii="Garamond" w:eastAsia="Garamond" w:hAnsi="Garamond" w:cs="Garamond"/>
          <w:sz w:val="23"/>
          <w:szCs w:val="23"/>
        </w:rPr>
      </w:pPr>
    </w:p>
    <w:sectPr w:rsidR="00FF02CC">
      <w:pgSz w:w="12240" w:h="15840"/>
      <w:pgMar w:top="1300" w:right="1720" w:bottom="1960" w:left="1340" w:header="0" w:footer="1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900" w:rsidRDefault="00304900">
      <w:r>
        <w:separator/>
      </w:r>
    </w:p>
  </w:endnote>
  <w:endnote w:type="continuationSeparator" w:id="0">
    <w:p w:rsidR="00304900" w:rsidRDefault="0030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CC" w:rsidRDefault="00B66514">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8.05pt;margin-top:692.4pt;width:16pt;height:14pt;z-index:-251658752;mso-position-horizontal-relative:page;mso-position-vertical-relative:page" filled="f" stroked="f">
          <v:textbox inset="0,0,0,0">
            <w:txbxContent>
              <w:p w:rsidR="00FF02CC" w:rsidRDefault="00411CDC">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900" w:rsidRDefault="00304900">
      <w:r>
        <w:separator/>
      </w:r>
    </w:p>
  </w:footnote>
  <w:footnote w:type="continuationSeparator" w:id="0">
    <w:p w:rsidR="00304900" w:rsidRDefault="00304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423"/>
    <w:multiLevelType w:val="hybridMultilevel"/>
    <w:tmpl w:val="DACEAF1E"/>
    <w:lvl w:ilvl="0" w:tplc="913AD2F2">
      <w:start w:val="1"/>
      <w:numFmt w:val="bullet"/>
      <w:lvlText w:val=""/>
      <w:lvlJc w:val="left"/>
      <w:pPr>
        <w:ind w:left="460" w:hanging="720"/>
      </w:pPr>
      <w:rPr>
        <w:rFonts w:ascii="Symbol" w:eastAsia="Symbol" w:hAnsi="Symbol" w:hint="default"/>
        <w:w w:val="100"/>
        <w:sz w:val="24"/>
        <w:szCs w:val="24"/>
      </w:rPr>
    </w:lvl>
    <w:lvl w:ilvl="1" w:tplc="0CA2111A">
      <w:start w:val="1"/>
      <w:numFmt w:val="bullet"/>
      <w:lvlText w:val="•"/>
      <w:lvlJc w:val="left"/>
      <w:pPr>
        <w:ind w:left="1372" w:hanging="720"/>
      </w:pPr>
      <w:rPr>
        <w:rFonts w:hint="default"/>
      </w:rPr>
    </w:lvl>
    <w:lvl w:ilvl="2" w:tplc="6CDA659E">
      <w:start w:val="1"/>
      <w:numFmt w:val="bullet"/>
      <w:lvlText w:val="•"/>
      <w:lvlJc w:val="left"/>
      <w:pPr>
        <w:ind w:left="2284" w:hanging="720"/>
      </w:pPr>
      <w:rPr>
        <w:rFonts w:hint="default"/>
      </w:rPr>
    </w:lvl>
    <w:lvl w:ilvl="3" w:tplc="F7202E4E">
      <w:start w:val="1"/>
      <w:numFmt w:val="bullet"/>
      <w:lvlText w:val="•"/>
      <w:lvlJc w:val="left"/>
      <w:pPr>
        <w:ind w:left="3196" w:hanging="720"/>
      </w:pPr>
      <w:rPr>
        <w:rFonts w:hint="default"/>
      </w:rPr>
    </w:lvl>
    <w:lvl w:ilvl="4" w:tplc="DD1AB246">
      <w:start w:val="1"/>
      <w:numFmt w:val="bullet"/>
      <w:lvlText w:val="•"/>
      <w:lvlJc w:val="left"/>
      <w:pPr>
        <w:ind w:left="4108" w:hanging="720"/>
      </w:pPr>
      <w:rPr>
        <w:rFonts w:hint="default"/>
      </w:rPr>
    </w:lvl>
    <w:lvl w:ilvl="5" w:tplc="C156AE76">
      <w:start w:val="1"/>
      <w:numFmt w:val="bullet"/>
      <w:lvlText w:val="•"/>
      <w:lvlJc w:val="left"/>
      <w:pPr>
        <w:ind w:left="5020" w:hanging="720"/>
      </w:pPr>
      <w:rPr>
        <w:rFonts w:hint="default"/>
      </w:rPr>
    </w:lvl>
    <w:lvl w:ilvl="6" w:tplc="80466F70">
      <w:start w:val="1"/>
      <w:numFmt w:val="bullet"/>
      <w:lvlText w:val="•"/>
      <w:lvlJc w:val="left"/>
      <w:pPr>
        <w:ind w:left="5932" w:hanging="720"/>
      </w:pPr>
      <w:rPr>
        <w:rFonts w:hint="default"/>
      </w:rPr>
    </w:lvl>
    <w:lvl w:ilvl="7" w:tplc="A11AFA16">
      <w:start w:val="1"/>
      <w:numFmt w:val="bullet"/>
      <w:lvlText w:val="•"/>
      <w:lvlJc w:val="left"/>
      <w:pPr>
        <w:ind w:left="6844" w:hanging="720"/>
      </w:pPr>
      <w:rPr>
        <w:rFonts w:hint="default"/>
      </w:rPr>
    </w:lvl>
    <w:lvl w:ilvl="8" w:tplc="CFEC0BF0">
      <w:start w:val="1"/>
      <w:numFmt w:val="bullet"/>
      <w:lvlText w:val="•"/>
      <w:lvlJc w:val="left"/>
      <w:pPr>
        <w:ind w:left="7756" w:hanging="720"/>
      </w:pPr>
      <w:rPr>
        <w:rFonts w:hint="default"/>
      </w:rPr>
    </w:lvl>
  </w:abstractNum>
  <w:abstractNum w:abstractNumId="1" w15:restartNumberingAfterBreak="0">
    <w:nsid w:val="1EAB2ED8"/>
    <w:multiLevelType w:val="hybridMultilevel"/>
    <w:tmpl w:val="9A5AE1C6"/>
    <w:lvl w:ilvl="0" w:tplc="1A84A51A">
      <w:start w:val="1"/>
      <w:numFmt w:val="decimal"/>
      <w:lvlText w:val="%1."/>
      <w:lvlJc w:val="left"/>
      <w:pPr>
        <w:ind w:left="100" w:hanging="346"/>
        <w:jc w:val="left"/>
      </w:pPr>
      <w:rPr>
        <w:rFonts w:ascii="Garamond" w:eastAsia="Garamond" w:hAnsi="Garamond" w:hint="default"/>
        <w:spacing w:val="-2"/>
        <w:w w:val="100"/>
        <w:sz w:val="24"/>
        <w:szCs w:val="24"/>
      </w:rPr>
    </w:lvl>
    <w:lvl w:ilvl="1" w:tplc="69903D10">
      <w:start w:val="1"/>
      <w:numFmt w:val="bullet"/>
      <w:lvlText w:val="•"/>
      <w:lvlJc w:val="left"/>
      <w:pPr>
        <w:ind w:left="1046" w:hanging="346"/>
      </w:pPr>
      <w:rPr>
        <w:rFonts w:hint="default"/>
      </w:rPr>
    </w:lvl>
    <w:lvl w:ilvl="2" w:tplc="019626F4">
      <w:start w:val="1"/>
      <w:numFmt w:val="bullet"/>
      <w:lvlText w:val="•"/>
      <w:lvlJc w:val="left"/>
      <w:pPr>
        <w:ind w:left="1992" w:hanging="346"/>
      </w:pPr>
      <w:rPr>
        <w:rFonts w:hint="default"/>
      </w:rPr>
    </w:lvl>
    <w:lvl w:ilvl="3" w:tplc="AEA6953A">
      <w:start w:val="1"/>
      <w:numFmt w:val="bullet"/>
      <w:lvlText w:val="•"/>
      <w:lvlJc w:val="left"/>
      <w:pPr>
        <w:ind w:left="2938" w:hanging="346"/>
      </w:pPr>
      <w:rPr>
        <w:rFonts w:hint="default"/>
      </w:rPr>
    </w:lvl>
    <w:lvl w:ilvl="4" w:tplc="4142FB44">
      <w:start w:val="1"/>
      <w:numFmt w:val="bullet"/>
      <w:lvlText w:val="•"/>
      <w:lvlJc w:val="left"/>
      <w:pPr>
        <w:ind w:left="3884" w:hanging="346"/>
      </w:pPr>
      <w:rPr>
        <w:rFonts w:hint="default"/>
      </w:rPr>
    </w:lvl>
    <w:lvl w:ilvl="5" w:tplc="11043E12">
      <w:start w:val="1"/>
      <w:numFmt w:val="bullet"/>
      <w:lvlText w:val="•"/>
      <w:lvlJc w:val="left"/>
      <w:pPr>
        <w:ind w:left="4830" w:hanging="346"/>
      </w:pPr>
      <w:rPr>
        <w:rFonts w:hint="default"/>
      </w:rPr>
    </w:lvl>
    <w:lvl w:ilvl="6" w:tplc="9C169904">
      <w:start w:val="1"/>
      <w:numFmt w:val="bullet"/>
      <w:lvlText w:val="•"/>
      <w:lvlJc w:val="left"/>
      <w:pPr>
        <w:ind w:left="5776" w:hanging="346"/>
      </w:pPr>
      <w:rPr>
        <w:rFonts w:hint="default"/>
      </w:rPr>
    </w:lvl>
    <w:lvl w:ilvl="7" w:tplc="9B9E8AE4">
      <w:start w:val="1"/>
      <w:numFmt w:val="bullet"/>
      <w:lvlText w:val="•"/>
      <w:lvlJc w:val="left"/>
      <w:pPr>
        <w:ind w:left="6722" w:hanging="346"/>
      </w:pPr>
      <w:rPr>
        <w:rFonts w:hint="default"/>
      </w:rPr>
    </w:lvl>
    <w:lvl w:ilvl="8" w:tplc="DDCA1D50">
      <w:start w:val="1"/>
      <w:numFmt w:val="bullet"/>
      <w:lvlText w:val="•"/>
      <w:lvlJc w:val="left"/>
      <w:pPr>
        <w:ind w:left="7668" w:hanging="346"/>
      </w:pPr>
      <w:rPr>
        <w:rFonts w:hint="default"/>
      </w:rPr>
    </w:lvl>
  </w:abstractNum>
  <w:abstractNum w:abstractNumId="2" w15:restartNumberingAfterBreak="0">
    <w:nsid w:val="2F370044"/>
    <w:multiLevelType w:val="multilevel"/>
    <w:tmpl w:val="22301196"/>
    <w:lvl w:ilvl="0">
      <w:start w:val="1"/>
      <w:numFmt w:val="decimal"/>
      <w:lvlText w:val="%1."/>
      <w:lvlJc w:val="left"/>
      <w:pPr>
        <w:ind w:left="820" w:hanging="720"/>
        <w:jc w:val="left"/>
      </w:pPr>
      <w:rPr>
        <w:rFonts w:ascii="Garamond" w:eastAsia="Garamond" w:hAnsi="Garamond" w:hint="default"/>
        <w:spacing w:val="-2"/>
        <w:w w:val="100"/>
        <w:sz w:val="24"/>
        <w:szCs w:val="24"/>
      </w:rPr>
    </w:lvl>
    <w:lvl w:ilvl="1">
      <w:start w:val="1"/>
      <w:numFmt w:val="decimal"/>
      <w:lvlText w:val="%1.%2"/>
      <w:lvlJc w:val="left"/>
      <w:pPr>
        <w:ind w:left="1540" w:hanging="720"/>
        <w:jc w:val="left"/>
      </w:pPr>
      <w:rPr>
        <w:rFonts w:ascii="Garamond" w:eastAsia="Garamond" w:hAnsi="Garamond" w:hint="default"/>
        <w:spacing w:val="-2"/>
        <w:w w:val="100"/>
        <w:sz w:val="24"/>
        <w:szCs w:val="24"/>
      </w:rPr>
    </w:lvl>
    <w:lvl w:ilvl="2">
      <w:start w:val="1"/>
      <w:numFmt w:val="bullet"/>
      <w:lvlText w:val=""/>
      <w:lvlJc w:val="left"/>
      <w:pPr>
        <w:ind w:left="2260" w:hanging="360"/>
      </w:pPr>
      <w:rPr>
        <w:rFonts w:ascii="Symbol" w:eastAsia="Symbol" w:hAnsi="Symbol" w:hint="default"/>
        <w:w w:val="100"/>
        <w:sz w:val="24"/>
        <w:szCs w:val="24"/>
      </w:rPr>
    </w:lvl>
    <w:lvl w:ilvl="3">
      <w:start w:val="1"/>
      <w:numFmt w:val="bullet"/>
      <w:lvlText w:val="•"/>
      <w:lvlJc w:val="left"/>
      <w:pPr>
        <w:ind w:left="3172" w:hanging="360"/>
      </w:pPr>
      <w:rPr>
        <w:rFonts w:hint="default"/>
      </w:rPr>
    </w:lvl>
    <w:lvl w:ilvl="4">
      <w:start w:val="1"/>
      <w:numFmt w:val="bullet"/>
      <w:lvlText w:val="•"/>
      <w:lvlJc w:val="left"/>
      <w:pPr>
        <w:ind w:left="4085" w:hanging="360"/>
      </w:pPr>
      <w:rPr>
        <w:rFonts w:hint="default"/>
      </w:rPr>
    </w:lvl>
    <w:lvl w:ilvl="5">
      <w:start w:val="1"/>
      <w:numFmt w:val="bullet"/>
      <w:lvlText w:val="•"/>
      <w:lvlJc w:val="left"/>
      <w:pPr>
        <w:ind w:left="4997" w:hanging="360"/>
      </w:pPr>
      <w:rPr>
        <w:rFonts w:hint="default"/>
      </w:rPr>
    </w:lvl>
    <w:lvl w:ilvl="6">
      <w:start w:val="1"/>
      <w:numFmt w:val="bullet"/>
      <w:lvlText w:val="•"/>
      <w:lvlJc w:val="left"/>
      <w:pPr>
        <w:ind w:left="5910" w:hanging="360"/>
      </w:pPr>
      <w:rPr>
        <w:rFonts w:hint="default"/>
      </w:rPr>
    </w:lvl>
    <w:lvl w:ilvl="7">
      <w:start w:val="1"/>
      <w:numFmt w:val="bullet"/>
      <w:lvlText w:val="•"/>
      <w:lvlJc w:val="left"/>
      <w:pPr>
        <w:ind w:left="6822" w:hanging="360"/>
      </w:pPr>
      <w:rPr>
        <w:rFonts w:hint="default"/>
      </w:rPr>
    </w:lvl>
    <w:lvl w:ilvl="8">
      <w:start w:val="1"/>
      <w:numFmt w:val="bullet"/>
      <w:lvlText w:val="•"/>
      <w:lvlJc w:val="left"/>
      <w:pPr>
        <w:ind w:left="7735" w:hanging="360"/>
      </w:pPr>
      <w:rPr>
        <w:rFonts w:hint="default"/>
      </w:rPr>
    </w:lvl>
  </w:abstractNum>
  <w:abstractNum w:abstractNumId="3" w15:restartNumberingAfterBreak="0">
    <w:nsid w:val="493A7863"/>
    <w:multiLevelType w:val="multilevel"/>
    <w:tmpl w:val="02B4F18C"/>
    <w:lvl w:ilvl="0">
      <w:start w:val="4"/>
      <w:numFmt w:val="decimal"/>
      <w:lvlText w:val="%1"/>
      <w:lvlJc w:val="left"/>
      <w:pPr>
        <w:ind w:left="2260" w:hanging="720"/>
        <w:jc w:val="left"/>
      </w:pPr>
      <w:rPr>
        <w:rFonts w:hint="default"/>
      </w:rPr>
    </w:lvl>
    <w:lvl w:ilvl="1">
      <w:start w:val="3"/>
      <w:numFmt w:val="decimal"/>
      <w:lvlText w:val="%1.%2"/>
      <w:lvlJc w:val="left"/>
      <w:pPr>
        <w:ind w:left="2260" w:hanging="720"/>
        <w:jc w:val="left"/>
      </w:pPr>
      <w:rPr>
        <w:rFonts w:hint="default"/>
      </w:rPr>
    </w:lvl>
    <w:lvl w:ilvl="2">
      <w:start w:val="1"/>
      <w:numFmt w:val="decimal"/>
      <w:lvlText w:val="%1.%2.%3"/>
      <w:lvlJc w:val="left"/>
      <w:pPr>
        <w:ind w:left="2260" w:hanging="720"/>
        <w:jc w:val="left"/>
      </w:pPr>
      <w:rPr>
        <w:rFonts w:ascii="Garamond" w:eastAsia="Garamond" w:hAnsi="Garamond" w:hint="default"/>
        <w:spacing w:val="-2"/>
        <w:w w:val="100"/>
        <w:sz w:val="24"/>
        <w:szCs w:val="24"/>
      </w:rPr>
    </w:lvl>
    <w:lvl w:ilvl="3">
      <w:start w:val="1"/>
      <w:numFmt w:val="bullet"/>
      <w:lvlText w:val="•"/>
      <w:lvlJc w:val="left"/>
      <w:pPr>
        <w:ind w:left="4450" w:hanging="720"/>
      </w:pPr>
      <w:rPr>
        <w:rFonts w:hint="default"/>
      </w:rPr>
    </w:lvl>
    <w:lvl w:ilvl="4">
      <w:start w:val="1"/>
      <w:numFmt w:val="bullet"/>
      <w:lvlText w:val="•"/>
      <w:lvlJc w:val="left"/>
      <w:pPr>
        <w:ind w:left="5180" w:hanging="720"/>
      </w:pPr>
      <w:rPr>
        <w:rFonts w:hint="default"/>
      </w:rPr>
    </w:lvl>
    <w:lvl w:ilvl="5">
      <w:start w:val="1"/>
      <w:numFmt w:val="bullet"/>
      <w:lvlText w:val="•"/>
      <w:lvlJc w:val="left"/>
      <w:pPr>
        <w:ind w:left="5910" w:hanging="720"/>
      </w:pPr>
      <w:rPr>
        <w:rFonts w:hint="default"/>
      </w:rPr>
    </w:lvl>
    <w:lvl w:ilvl="6">
      <w:start w:val="1"/>
      <w:numFmt w:val="bullet"/>
      <w:lvlText w:val="•"/>
      <w:lvlJc w:val="left"/>
      <w:pPr>
        <w:ind w:left="6640" w:hanging="720"/>
      </w:pPr>
      <w:rPr>
        <w:rFonts w:hint="default"/>
      </w:rPr>
    </w:lvl>
    <w:lvl w:ilvl="7">
      <w:start w:val="1"/>
      <w:numFmt w:val="bullet"/>
      <w:lvlText w:val="•"/>
      <w:lvlJc w:val="left"/>
      <w:pPr>
        <w:ind w:left="7370" w:hanging="720"/>
      </w:pPr>
      <w:rPr>
        <w:rFonts w:hint="default"/>
      </w:rPr>
    </w:lvl>
    <w:lvl w:ilvl="8">
      <w:start w:val="1"/>
      <w:numFmt w:val="bullet"/>
      <w:lvlText w:val="•"/>
      <w:lvlJc w:val="left"/>
      <w:pPr>
        <w:ind w:left="8100" w:hanging="720"/>
      </w:pPr>
      <w:rPr>
        <w:rFonts w:hint="default"/>
      </w:rPr>
    </w:lvl>
  </w:abstractNum>
  <w:abstractNum w:abstractNumId="4" w15:restartNumberingAfterBreak="0">
    <w:nsid w:val="4A5268DA"/>
    <w:multiLevelType w:val="hybridMultilevel"/>
    <w:tmpl w:val="93C80DAC"/>
    <w:lvl w:ilvl="0" w:tplc="EABA9D2C">
      <w:start w:val="1"/>
      <w:numFmt w:val="lowerLetter"/>
      <w:lvlText w:val="(%1)"/>
      <w:lvlJc w:val="left"/>
      <w:pPr>
        <w:ind w:left="820" w:hanging="358"/>
        <w:jc w:val="left"/>
      </w:pPr>
      <w:rPr>
        <w:rFonts w:ascii="Garamond" w:eastAsia="Garamond" w:hAnsi="Garamond" w:hint="default"/>
        <w:spacing w:val="-2"/>
        <w:w w:val="100"/>
        <w:sz w:val="24"/>
        <w:szCs w:val="24"/>
      </w:rPr>
    </w:lvl>
    <w:lvl w:ilvl="1" w:tplc="2E8277B0">
      <w:start w:val="1"/>
      <w:numFmt w:val="decimal"/>
      <w:lvlText w:val="(%2)"/>
      <w:lvlJc w:val="left"/>
      <w:pPr>
        <w:ind w:left="1540" w:hanging="372"/>
        <w:jc w:val="left"/>
      </w:pPr>
      <w:rPr>
        <w:rFonts w:ascii="Garamond" w:eastAsia="Garamond" w:hAnsi="Garamond" w:hint="default"/>
        <w:spacing w:val="-3"/>
        <w:w w:val="100"/>
        <w:sz w:val="24"/>
        <w:szCs w:val="24"/>
      </w:rPr>
    </w:lvl>
    <w:lvl w:ilvl="2" w:tplc="12CCA0CA">
      <w:start w:val="1"/>
      <w:numFmt w:val="bullet"/>
      <w:lvlText w:val="•"/>
      <w:lvlJc w:val="left"/>
      <w:pPr>
        <w:ind w:left="2431" w:hanging="372"/>
      </w:pPr>
      <w:rPr>
        <w:rFonts w:hint="default"/>
      </w:rPr>
    </w:lvl>
    <w:lvl w:ilvl="3" w:tplc="0650AFB2">
      <w:start w:val="1"/>
      <w:numFmt w:val="bullet"/>
      <w:lvlText w:val="•"/>
      <w:lvlJc w:val="left"/>
      <w:pPr>
        <w:ind w:left="3322" w:hanging="372"/>
      </w:pPr>
      <w:rPr>
        <w:rFonts w:hint="default"/>
      </w:rPr>
    </w:lvl>
    <w:lvl w:ilvl="4" w:tplc="EF72A844">
      <w:start w:val="1"/>
      <w:numFmt w:val="bullet"/>
      <w:lvlText w:val="•"/>
      <w:lvlJc w:val="left"/>
      <w:pPr>
        <w:ind w:left="4213" w:hanging="372"/>
      </w:pPr>
      <w:rPr>
        <w:rFonts w:hint="default"/>
      </w:rPr>
    </w:lvl>
    <w:lvl w:ilvl="5" w:tplc="B9BE3E7E">
      <w:start w:val="1"/>
      <w:numFmt w:val="bullet"/>
      <w:lvlText w:val="•"/>
      <w:lvlJc w:val="left"/>
      <w:pPr>
        <w:ind w:left="5104" w:hanging="372"/>
      </w:pPr>
      <w:rPr>
        <w:rFonts w:hint="default"/>
      </w:rPr>
    </w:lvl>
    <w:lvl w:ilvl="6" w:tplc="B768BFC0">
      <w:start w:val="1"/>
      <w:numFmt w:val="bullet"/>
      <w:lvlText w:val="•"/>
      <w:lvlJc w:val="left"/>
      <w:pPr>
        <w:ind w:left="5995" w:hanging="372"/>
      </w:pPr>
      <w:rPr>
        <w:rFonts w:hint="default"/>
      </w:rPr>
    </w:lvl>
    <w:lvl w:ilvl="7" w:tplc="D8EA01BC">
      <w:start w:val="1"/>
      <w:numFmt w:val="bullet"/>
      <w:lvlText w:val="•"/>
      <w:lvlJc w:val="left"/>
      <w:pPr>
        <w:ind w:left="6886" w:hanging="372"/>
      </w:pPr>
      <w:rPr>
        <w:rFonts w:hint="default"/>
      </w:rPr>
    </w:lvl>
    <w:lvl w:ilvl="8" w:tplc="CBEA8620">
      <w:start w:val="1"/>
      <w:numFmt w:val="bullet"/>
      <w:lvlText w:val="•"/>
      <w:lvlJc w:val="left"/>
      <w:pPr>
        <w:ind w:left="7777" w:hanging="372"/>
      </w:pPr>
      <w:rPr>
        <w:rFonts w:hint="default"/>
      </w:rPr>
    </w:lvl>
  </w:abstractNum>
  <w:abstractNum w:abstractNumId="5" w15:restartNumberingAfterBreak="0">
    <w:nsid w:val="68263E02"/>
    <w:multiLevelType w:val="multilevel"/>
    <w:tmpl w:val="07242D1E"/>
    <w:lvl w:ilvl="0">
      <w:start w:val="3"/>
      <w:numFmt w:val="decimal"/>
      <w:lvlText w:val="%1"/>
      <w:lvlJc w:val="left"/>
      <w:pPr>
        <w:ind w:left="1540" w:hanging="720"/>
        <w:jc w:val="left"/>
      </w:pPr>
      <w:rPr>
        <w:rFonts w:hint="default"/>
      </w:rPr>
    </w:lvl>
    <w:lvl w:ilvl="1">
      <w:start w:val="4"/>
      <w:numFmt w:val="decimal"/>
      <w:lvlText w:val="%1.%2"/>
      <w:lvlJc w:val="left"/>
      <w:pPr>
        <w:ind w:left="1540" w:hanging="720"/>
        <w:jc w:val="left"/>
      </w:pPr>
      <w:rPr>
        <w:rFonts w:ascii="Garamond" w:eastAsia="Garamond" w:hAnsi="Garamond" w:hint="default"/>
        <w:spacing w:val="-2"/>
        <w:w w:val="100"/>
        <w:sz w:val="24"/>
        <w:szCs w:val="24"/>
      </w:rPr>
    </w:lvl>
    <w:lvl w:ilvl="2">
      <w:start w:val="1"/>
      <w:numFmt w:val="bullet"/>
      <w:lvlText w:val="•"/>
      <w:lvlJc w:val="left"/>
      <w:pPr>
        <w:ind w:left="3144" w:hanging="720"/>
      </w:pPr>
      <w:rPr>
        <w:rFonts w:hint="default"/>
      </w:rPr>
    </w:lvl>
    <w:lvl w:ilvl="3">
      <w:start w:val="1"/>
      <w:numFmt w:val="bullet"/>
      <w:lvlText w:val="•"/>
      <w:lvlJc w:val="left"/>
      <w:pPr>
        <w:ind w:left="3946" w:hanging="720"/>
      </w:pPr>
      <w:rPr>
        <w:rFonts w:hint="default"/>
      </w:rPr>
    </w:lvl>
    <w:lvl w:ilvl="4">
      <w:start w:val="1"/>
      <w:numFmt w:val="bullet"/>
      <w:lvlText w:val="•"/>
      <w:lvlJc w:val="left"/>
      <w:pPr>
        <w:ind w:left="4748" w:hanging="720"/>
      </w:pPr>
      <w:rPr>
        <w:rFonts w:hint="default"/>
      </w:rPr>
    </w:lvl>
    <w:lvl w:ilvl="5">
      <w:start w:val="1"/>
      <w:numFmt w:val="bullet"/>
      <w:lvlText w:val="•"/>
      <w:lvlJc w:val="left"/>
      <w:pPr>
        <w:ind w:left="5550" w:hanging="720"/>
      </w:pPr>
      <w:rPr>
        <w:rFonts w:hint="default"/>
      </w:rPr>
    </w:lvl>
    <w:lvl w:ilvl="6">
      <w:start w:val="1"/>
      <w:numFmt w:val="bullet"/>
      <w:lvlText w:val="•"/>
      <w:lvlJc w:val="left"/>
      <w:pPr>
        <w:ind w:left="6352" w:hanging="720"/>
      </w:pPr>
      <w:rPr>
        <w:rFonts w:hint="default"/>
      </w:rPr>
    </w:lvl>
    <w:lvl w:ilvl="7">
      <w:start w:val="1"/>
      <w:numFmt w:val="bullet"/>
      <w:lvlText w:val="•"/>
      <w:lvlJc w:val="left"/>
      <w:pPr>
        <w:ind w:left="7154" w:hanging="720"/>
      </w:pPr>
      <w:rPr>
        <w:rFonts w:hint="default"/>
      </w:rPr>
    </w:lvl>
    <w:lvl w:ilvl="8">
      <w:start w:val="1"/>
      <w:numFmt w:val="bullet"/>
      <w:lvlText w:val="•"/>
      <w:lvlJc w:val="left"/>
      <w:pPr>
        <w:ind w:left="7956" w:hanging="720"/>
      </w:pPr>
      <w:rPr>
        <w:rFonts w:hint="default"/>
      </w:rPr>
    </w:lvl>
  </w:abstractNum>
  <w:abstractNum w:abstractNumId="6" w15:restartNumberingAfterBreak="0">
    <w:nsid w:val="6DF64E18"/>
    <w:multiLevelType w:val="hybridMultilevel"/>
    <w:tmpl w:val="83B2A63A"/>
    <w:lvl w:ilvl="0" w:tplc="6CB4ACA4">
      <w:start w:val="1"/>
      <w:numFmt w:val="lowerLetter"/>
      <w:lvlText w:val="(%1)"/>
      <w:lvlJc w:val="left"/>
      <w:pPr>
        <w:ind w:left="820" w:hanging="358"/>
        <w:jc w:val="left"/>
      </w:pPr>
      <w:rPr>
        <w:rFonts w:ascii="Garamond" w:eastAsia="Garamond" w:hAnsi="Garamond" w:hint="default"/>
        <w:spacing w:val="-2"/>
        <w:w w:val="100"/>
        <w:sz w:val="24"/>
        <w:szCs w:val="24"/>
      </w:rPr>
    </w:lvl>
    <w:lvl w:ilvl="1" w:tplc="9420F772">
      <w:start w:val="1"/>
      <w:numFmt w:val="bullet"/>
      <w:lvlText w:val=""/>
      <w:lvlJc w:val="left"/>
      <w:pPr>
        <w:ind w:left="2260" w:hanging="360"/>
      </w:pPr>
      <w:rPr>
        <w:rFonts w:ascii="Symbol" w:eastAsia="Symbol" w:hAnsi="Symbol" w:hint="default"/>
        <w:w w:val="100"/>
        <w:sz w:val="24"/>
        <w:szCs w:val="24"/>
      </w:rPr>
    </w:lvl>
    <w:lvl w:ilvl="2" w:tplc="8EB65A52">
      <w:start w:val="1"/>
      <w:numFmt w:val="bullet"/>
      <w:lvlText w:val="o"/>
      <w:lvlJc w:val="left"/>
      <w:pPr>
        <w:ind w:left="2621" w:hanging="721"/>
      </w:pPr>
      <w:rPr>
        <w:rFonts w:ascii="Courier New" w:eastAsia="Courier New" w:hAnsi="Courier New" w:hint="default"/>
        <w:spacing w:val="-2"/>
        <w:w w:val="100"/>
        <w:sz w:val="24"/>
        <w:szCs w:val="24"/>
      </w:rPr>
    </w:lvl>
    <w:lvl w:ilvl="3" w:tplc="558C532A">
      <w:start w:val="1"/>
      <w:numFmt w:val="bullet"/>
      <w:lvlText w:val="•"/>
      <w:lvlJc w:val="left"/>
      <w:pPr>
        <w:ind w:left="3487" w:hanging="721"/>
      </w:pPr>
      <w:rPr>
        <w:rFonts w:hint="default"/>
      </w:rPr>
    </w:lvl>
    <w:lvl w:ilvl="4" w:tplc="D4BA8982">
      <w:start w:val="1"/>
      <w:numFmt w:val="bullet"/>
      <w:lvlText w:val="•"/>
      <w:lvlJc w:val="left"/>
      <w:pPr>
        <w:ind w:left="4355" w:hanging="721"/>
      </w:pPr>
      <w:rPr>
        <w:rFonts w:hint="default"/>
      </w:rPr>
    </w:lvl>
    <w:lvl w:ilvl="5" w:tplc="B3487040">
      <w:start w:val="1"/>
      <w:numFmt w:val="bullet"/>
      <w:lvlText w:val="•"/>
      <w:lvlJc w:val="left"/>
      <w:pPr>
        <w:ind w:left="5222" w:hanging="721"/>
      </w:pPr>
      <w:rPr>
        <w:rFonts w:hint="default"/>
      </w:rPr>
    </w:lvl>
    <w:lvl w:ilvl="6" w:tplc="E98E7186">
      <w:start w:val="1"/>
      <w:numFmt w:val="bullet"/>
      <w:lvlText w:val="•"/>
      <w:lvlJc w:val="left"/>
      <w:pPr>
        <w:ind w:left="6090" w:hanging="721"/>
      </w:pPr>
      <w:rPr>
        <w:rFonts w:hint="default"/>
      </w:rPr>
    </w:lvl>
    <w:lvl w:ilvl="7" w:tplc="9F10BE1A">
      <w:start w:val="1"/>
      <w:numFmt w:val="bullet"/>
      <w:lvlText w:val="•"/>
      <w:lvlJc w:val="left"/>
      <w:pPr>
        <w:ind w:left="6957" w:hanging="721"/>
      </w:pPr>
      <w:rPr>
        <w:rFonts w:hint="default"/>
      </w:rPr>
    </w:lvl>
    <w:lvl w:ilvl="8" w:tplc="80B07B5A">
      <w:start w:val="1"/>
      <w:numFmt w:val="bullet"/>
      <w:lvlText w:val="•"/>
      <w:lvlJc w:val="left"/>
      <w:pPr>
        <w:ind w:left="7825" w:hanging="721"/>
      </w:pPr>
      <w:rPr>
        <w:rFont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F02CC"/>
    <w:rsid w:val="0004123F"/>
    <w:rsid w:val="00146DB0"/>
    <w:rsid w:val="00152E07"/>
    <w:rsid w:val="001C3A3B"/>
    <w:rsid w:val="001C411C"/>
    <w:rsid w:val="002170CC"/>
    <w:rsid w:val="00225A34"/>
    <w:rsid w:val="002779E1"/>
    <w:rsid w:val="00290700"/>
    <w:rsid w:val="002E73F8"/>
    <w:rsid w:val="002F1272"/>
    <w:rsid w:val="00304900"/>
    <w:rsid w:val="00311077"/>
    <w:rsid w:val="00315FF0"/>
    <w:rsid w:val="0032359C"/>
    <w:rsid w:val="00411CDC"/>
    <w:rsid w:val="0043775C"/>
    <w:rsid w:val="00515213"/>
    <w:rsid w:val="006F25A3"/>
    <w:rsid w:val="00795FF0"/>
    <w:rsid w:val="007B4713"/>
    <w:rsid w:val="007F116A"/>
    <w:rsid w:val="008279DF"/>
    <w:rsid w:val="00872DDA"/>
    <w:rsid w:val="008B22A9"/>
    <w:rsid w:val="008C585A"/>
    <w:rsid w:val="009F7AE7"/>
    <w:rsid w:val="00B66514"/>
    <w:rsid w:val="00BF33A4"/>
    <w:rsid w:val="00C12B1F"/>
    <w:rsid w:val="00C269FC"/>
    <w:rsid w:val="00C47C66"/>
    <w:rsid w:val="00D417BA"/>
    <w:rsid w:val="00D86658"/>
    <w:rsid w:val="00DA4DC8"/>
    <w:rsid w:val="00DF2822"/>
    <w:rsid w:val="00E36FA0"/>
    <w:rsid w:val="00E544DC"/>
    <w:rsid w:val="00EA45AF"/>
    <w:rsid w:val="00EB79E1"/>
    <w:rsid w:val="00FD48E0"/>
    <w:rsid w:val="00FF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8DA004E-8E1F-4804-A7C6-6608DF58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ind w:left="100" w:hanging="720"/>
      <w:outlineLvl w:val="0"/>
    </w:pPr>
    <w:rPr>
      <w:rFonts w:ascii="Garamond" w:eastAsia="Garamond" w:hAnsi="Garamond"/>
      <w:b/>
      <w:bCs/>
      <w:i/>
      <w:sz w:val="25"/>
      <w:szCs w:val="25"/>
    </w:rPr>
  </w:style>
  <w:style w:type="paragraph" w:styleId="Heading2">
    <w:name w:val="heading 2"/>
    <w:basedOn w:val="Normal"/>
    <w:uiPriority w:val="9"/>
    <w:unhideWhenUsed/>
    <w:qFormat/>
    <w:pPr>
      <w:ind w:left="100"/>
      <w:outlineLvl w:val="1"/>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6"/>
      <w:ind w:left="820" w:hanging="720"/>
    </w:pPr>
    <w:rPr>
      <w:rFonts w:ascii="Garamond" w:eastAsia="Garamond" w:hAnsi="Garamond"/>
      <w:sz w:val="24"/>
      <w:szCs w:val="24"/>
    </w:rPr>
  </w:style>
  <w:style w:type="paragraph" w:styleId="BodyText">
    <w:name w:val="Body Text"/>
    <w:basedOn w:val="Normal"/>
    <w:uiPriority w:val="1"/>
    <w:qFormat/>
    <w:pPr>
      <w:ind w:left="10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26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ith.cummins@corga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eith.cummins@corgan.com" TargetMode="External"/><Relationship Id="rId4" Type="http://schemas.openxmlformats.org/officeDocument/2006/relationships/webSettings" Target="webSettings.xml"/><Relationship Id="rId9" Type="http://schemas.openxmlformats.org/officeDocument/2006/relationships/hyperlink" Target="mailto:keith.cummins@cor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18</Pages>
  <Words>4698</Words>
  <Characters>26783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10241</dc:creator>
  <cp:lastModifiedBy>Keith Cummins</cp:lastModifiedBy>
  <cp:revision>20</cp:revision>
  <dcterms:created xsi:type="dcterms:W3CDTF">2018-10-05T10:50:00Z</dcterms:created>
  <dcterms:modified xsi:type="dcterms:W3CDTF">2019-11-15T13:48:00Z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2016</vt:lpwstr>
  </property>
  <property fmtid="{D5CDD505-2E9C-101B-9397-08002B2CF9AE}" pid="4" name="LastSaved">
    <vt:filetime>2018-10-05T00:00:00Z</vt:filetime>
  </property>
</Properties>
</file>